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Pr="009F6A37" w:rsidRDefault="00571256" w:rsidP="004C0788">
      <w:r w:rsidRPr="009F6A37">
        <w:rPr>
          <w:noProof/>
          <w:lang w:val="en-US"/>
        </w:rPr>
        <mc:AlternateContent>
          <mc:Choice Requires="wps">
            <w:drawing>
              <wp:anchor distT="0" distB="0" distL="114300" distR="114300" simplePos="0" relativeHeight="251659264" behindDoc="0" locked="0" layoutInCell="1" allowOverlap="1" wp14:anchorId="7F79208D" wp14:editId="64E2B177">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Default="004C0788"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FC7B65">
                              <w:rPr>
                                <w:rFonts w:asciiTheme="minorHAnsi" w:hAnsiTheme="minorHAnsi" w:cs="Arial"/>
                                <w:color w:val="000000" w:themeColor="text1"/>
                                <w:kern w:val="24"/>
                                <w:sz w:val="22"/>
                                <w:szCs w:val="22"/>
                              </w:rPr>
                              <w:t>Haslen Palacios Bonilla</w:t>
                            </w:r>
                          </w:p>
                          <w:p w:rsidR="00FC7B65" w:rsidRPr="004C0788" w:rsidRDefault="00FC7B65"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b/>
                                <w:bCs/>
                                <w:color w:val="000000" w:themeColor="text1"/>
                                <w:spacing w:val="-2"/>
                                <w:kern w:val="24"/>
                                <w:sz w:val="22"/>
                                <w:szCs w:val="22"/>
                              </w:rPr>
                              <w:t xml:space="preserve">                 Lic.</w:t>
                            </w:r>
                            <w:r>
                              <w:rPr>
                                <w:rFonts w:asciiTheme="minorHAnsi" w:hAnsiTheme="minorHAnsi"/>
                                <w:sz w:val="22"/>
                                <w:szCs w:val="22"/>
                              </w:rPr>
                              <w:t xml:space="preserve"> Matematicas y Fisica</w:t>
                            </w:r>
                          </w:p>
                          <w:p w:rsidR="004C0788" w:rsidRPr="004C0788" w:rsidRDefault="005B715A"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w:t>
                            </w:r>
                            <w:r w:rsidR="00A264DE">
                              <w:rPr>
                                <w:rFonts w:asciiTheme="minorHAnsi" w:hAnsiTheme="minorHAnsi" w:cs="Arial"/>
                                <w:color w:val="000000" w:themeColor="text1"/>
                                <w:kern w:val="24"/>
                                <w:sz w:val="22"/>
                                <w:szCs w:val="22"/>
                              </w:rPr>
                              <w:t xml:space="preserve">MSc. En </w:t>
                            </w:r>
                            <w:r w:rsidR="00FC7B65">
                              <w:rPr>
                                <w:rFonts w:asciiTheme="minorHAnsi" w:hAnsiTheme="minorHAnsi" w:cs="Arial"/>
                                <w:color w:val="000000" w:themeColor="text1"/>
                                <w:kern w:val="24"/>
                                <w:sz w:val="22"/>
                                <w:szCs w:val="22"/>
                              </w:rPr>
                              <w:t>Fisica Aplicada</w:t>
                            </w:r>
                            <w:r w:rsidR="00A264DE">
                              <w:rPr>
                                <w:rFonts w:asciiTheme="minorHAnsi" w:hAnsiTheme="minorHAnsi" w:cs="Arial"/>
                                <w:color w:val="000000" w:themeColor="text1"/>
                                <w:kern w:val="24"/>
                                <w:sz w:val="22"/>
                                <w:szCs w:val="22"/>
                              </w:rPr>
                              <w:t xml:space="preserve">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w:t>
                            </w:r>
                            <w:r w:rsidR="00AB78E2">
                              <w:rPr>
                                <w:rFonts w:asciiTheme="minorHAnsi" w:hAnsiTheme="minorHAnsi" w:cs="Arial"/>
                                <w:bCs/>
                                <w:color w:val="000000" w:themeColor="text1"/>
                                <w:spacing w:val="2"/>
                                <w:kern w:val="24"/>
                                <w:sz w:val="22"/>
                                <w:szCs w:val="22"/>
                              </w:rPr>
                              <w:t>2</w:t>
                            </w:r>
                            <w:bookmarkStart w:id="0" w:name="_GoBack"/>
                            <w:bookmarkEnd w:id="0"/>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AB78E2">
                              <w:rPr>
                                <w:rFonts w:asciiTheme="minorHAnsi" w:hAnsiTheme="minorHAnsi" w:cs="Arial"/>
                                <w:color w:val="000000" w:themeColor="text1"/>
                                <w:kern w:val="24"/>
                                <w:sz w:val="22"/>
                                <w:szCs w:val="22"/>
                              </w:rPr>
                              <w:t>020</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V</w:t>
                            </w:r>
                            <w:r w:rsidR="005B715A">
                              <w:rPr>
                                <w:rFonts w:asciiTheme="minorHAnsi" w:hAnsiTheme="minorHAnsi" w:cs="Calibri"/>
                                <w:b/>
                                <w:bCs/>
                                <w:color w:val="000000" w:themeColor="text1"/>
                                <w:spacing w:val="2"/>
                                <w:kern w:val="24"/>
                                <w:sz w:val="22"/>
                                <w:szCs w:val="22"/>
                              </w:rPr>
                              <w:t>I</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060C17">
                              <w:rPr>
                                <w:rFonts w:asciiTheme="minorHAnsi" w:hAnsiTheme="minorHAnsi" w:cs="Calibri"/>
                                <w:b/>
                                <w:bCs/>
                                <w:color w:val="000000" w:themeColor="text1"/>
                                <w:kern w:val="24"/>
                                <w:sz w:val="22"/>
                                <w:szCs w:val="22"/>
                                <w:lang w:val="es-MX"/>
                              </w:rPr>
                              <w:t xml:space="preserve"> 5</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wps:txbx>
                      <wps:bodyPr wrap="square" lIns="0" tIns="0" rIns="0" bIns="0" rtlCol="0">
                        <a:noAutofit/>
                      </wps:bodyPr>
                    </wps:wsp>
                  </a:graphicData>
                </a:graphic>
                <wp14:sizeRelH relativeFrom="margin">
                  <wp14:pctWidth>0</wp14:pctWidth>
                </wp14:sizeRelH>
              </wp:anchor>
            </w:drawing>
          </mc:Choice>
          <mc:Fallback>
            <w:pict>
              <v:shapetype w14:anchorId="7F79208D"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Default="004C0788"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FC7B65">
                        <w:rPr>
                          <w:rFonts w:asciiTheme="minorHAnsi" w:hAnsiTheme="minorHAnsi" w:cs="Arial"/>
                          <w:color w:val="000000" w:themeColor="text1"/>
                          <w:kern w:val="24"/>
                          <w:sz w:val="22"/>
                          <w:szCs w:val="22"/>
                        </w:rPr>
                        <w:t>Haslen Palacios Bonilla</w:t>
                      </w:r>
                    </w:p>
                    <w:p w:rsidR="00FC7B65" w:rsidRPr="004C0788" w:rsidRDefault="00FC7B65"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b/>
                          <w:bCs/>
                          <w:color w:val="000000" w:themeColor="text1"/>
                          <w:spacing w:val="-2"/>
                          <w:kern w:val="24"/>
                          <w:sz w:val="22"/>
                          <w:szCs w:val="22"/>
                        </w:rPr>
                        <w:t xml:space="preserve">                 Lic.</w:t>
                      </w:r>
                      <w:r>
                        <w:rPr>
                          <w:rFonts w:asciiTheme="minorHAnsi" w:hAnsiTheme="minorHAnsi"/>
                          <w:sz w:val="22"/>
                          <w:szCs w:val="22"/>
                        </w:rPr>
                        <w:t xml:space="preserve"> Matematicas y Fisica</w:t>
                      </w:r>
                    </w:p>
                    <w:p w:rsidR="004C0788" w:rsidRPr="004C0788" w:rsidRDefault="005B715A"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w:t>
                      </w:r>
                      <w:r w:rsidR="00A264DE">
                        <w:rPr>
                          <w:rFonts w:asciiTheme="minorHAnsi" w:hAnsiTheme="minorHAnsi" w:cs="Arial"/>
                          <w:color w:val="000000" w:themeColor="text1"/>
                          <w:kern w:val="24"/>
                          <w:sz w:val="22"/>
                          <w:szCs w:val="22"/>
                        </w:rPr>
                        <w:t xml:space="preserve">MSc. En </w:t>
                      </w:r>
                      <w:r w:rsidR="00FC7B65">
                        <w:rPr>
                          <w:rFonts w:asciiTheme="minorHAnsi" w:hAnsiTheme="minorHAnsi" w:cs="Arial"/>
                          <w:color w:val="000000" w:themeColor="text1"/>
                          <w:kern w:val="24"/>
                          <w:sz w:val="22"/>
                          <w:szCs w:val="22"/>
                        </w:rPr>
                        <w:t>Fisica Aplicada</w:t>
                      </w:r>
                      <w:r w:rsidR="00A264DE">
                        <w:rPr>
                          <w:rFonts w:asciiTheme="minorHAnsi" w:hAnsiTheme="minorHAnsi" w:cs="Arial"/>
                          <w:color w:val="000000" w:themeColor="text1"/>
                          <w:kern w:val="24"/>
                          <w:sz w:val="22"/>
                          <w:szCs w:val="22"/>
                        </w:rPr>
                        <w:t xml:space="preserve">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w:t>
                      </w:r>
                      <w:r w:rsidR="00AB78E2">
                        <w:rPr>
                          <w:rFonts w:asciiTheme="minorHAnsi" w:hAnsiTheme="minorHAnsi" w:cs="Arial"/>
                          <w:bCs/>
                          <w:color w:val="000000" w:themeColor="text1"/>
                          <w:spacing w:val="2"/>
                          <w:kern w:val="24"/>
                          <w:sz w:val="22"/>
                          <w:szCs w:val="22"/>
                        </w:rPr>
                        <w:t>2</w:t>
                      </w:r>
                      <w:bookmarkStart w:id="1" w:name="_GoBack"/>
                      <w:bookmarkEnd w:id="1"/>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AB78E2">
                        <w:rPr>
                          <w:rFonts w:asciiTheme="minorHAnsi" w:hAnsiTheme="minorHAnsi" w:cs="Arial"/>
                          <w:color w:val="000000" w:themeColor="text1"/>
                          <w:kern w:val="24"/>
                          <w:sz w:val="22"/>
                          <w:szCs w:val="22"/>
                        </w:rPr>
                        <w:t>020</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V</w:t>
                      </w:r>
                      <w:r w:rsidR="005B715A">
                        <w:rPr>
                          <w:rFonts w:asciiTheme="minorHAnsi" w:hAnsiTheme="minorHAnsi" w:cs="Calibri"/>
                          <w:b/>
                          <w:bCs/>
                          <w:color w:val="000000" w:themeColor="text1"/>
                          <w:spacing w:val="2"/>
                          <w:kern w:val="24"/>
                          <w:sz w:val="22"/>
                          <w:szCs w:val="22"/>
                        </w:rPr>
                        <w:t>I</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060C17">
                        <w:rPr>
                          <w:rFonts w:asciiTheme="minorHAnsi" w:hAnsiTheme="minorHAnsi" w:cs="Calibri"/>
                          <w:b/>
                          <w:bCs/>
                          <w:color w:val="000000" w:themeColor="text1"/>
                          <w:kern w:val="24"/>
                          <w:sz w:val="22"/>
                          <w:szCs w:val="22"/>
                          <w:lang w:val="es-MX"/>
                        </w:rPr>
                        <w:t xml:space="preserve"> 5</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v:textbox>
              </v:shape>
            </w:pict>
          </mc:Fallback>
        </mc:AlternateContent>
      </w:r>
      <w:r w:rsidRPr="009F6A37">
        <w:rPr>
          <w:noProof/>
          <w:lang w:val="en-US"/>
        </w:rPr>
        <mc:AlternateContent>
          <mc:Choice Requires="wps">
            <w:drawing>
              <wp:anchor distT="0" distB="0" distL="114300" distR="114300" simplePos="0" relativeHeight="251660288" behindDoc="0" locked="0" layoutInCell="1" allowOverlap="1" wp14:anchorId="220C2875" wp14:editId="4778C70D">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060C17">
                              <w:rPr>
                                <w:rFonts w:asciiTheme="minorHAnsi" w:hAnsiTheme="minorHAnsi" w:cs="Arial"/>
                                <w:bCs/>
                                <w:color w:val="000000" w:themeColor="text1"/>
                                <w:spacing w:val="2"/>
                                <w:kern w:val="24"/>
                                <w:sz w:val="22"/>
                                <w:szCs w:val="22"/>
                              </w:rPr>
                              <w:t xml:space="preserve">Calculo de </w:t>
                            </w:r>
                            <w:r w:rsidR="005B715A">
                              <w:rPr>
                                <w:rFonts w:asciiTheme="minorHAnsi" w:hAnsiTheme="minorHAnsi" w:cs="Arial"/>
                                <w:color w:val="000000" w:themeColor="text1"/>
                                <w:spacing w:val="-2"/>
                                <w:kern w:val="24"/>
                                <w:sz w:val="22"/>
                                <w:szCs w:val="22"/>
                              </w:rPr>
                              <w:t>V</w:t>
                            </w:r>
                            <w:r w:rsidR="00060C17">
                              <w:rPr>
                                <w:rFonts w:asciiTheme="minorHAnsi" w:hAnsiTheme="minorHAnsi" w:cs="Arial"/>
                                <w:color w:val="000000" w:themeColor="text1"/>
                                <w:spacing w:val="-2"/>
                                <w:kern w:val="24"/>
                                <w:sz w:val="22"/>
                                <w:szCs w:val="22"/>
                              </w:rPr>
                              <w:t>arias Variables</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4C0788" w:rsidRPr="004C0788" w:rsidRDefault="00C31D44"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Bloque: 5 Aula: Laboratorio 2</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Oficina del profesor: Bloque 8 oficina 214</w:t>
                            </w:r>
                          </w:p>
                        </w:txbxContent>
                      </wps:txbx>
                      <wps:bodyPr wrap="square" lIns="0" tIns="0" rIns="0" bIns="0" rtlCol="0">
                        <a:noAutofit/>
                      </wps:bodyPr>
                    </wps:wsp>
                  </a:graphicData>
                </a:graphic>
                <wp14:sizeRelV relativeFrom="margin">
                  <wp14:pctHeight>0</wp14:pctHeight>
                </wp14:sizeRelV>
              </wp:anchor>
            </w:drawing>
          </mc:Choice>
          <mc:Fallback>
            <w:pict>
              <v:shape w14:anchorId="220C2875" id="object 19" o:spid="_x0000_s1027" type="#_x0000_t202" style="position:absolute;margin-left:435.95pt;margin-top:-21.9pt;width:257.85pt;height:9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060C17">
                        <w:rPr>
                          <w:rFonts w:asciiTheme="minorHAnsi" w:hAnsiTheme="minorHAnsi" w:cs="Arial"/>
                          <w:bCs/>
                          <w:color w:val="000000" w:themeColor="text1"/>
                          <w:spacing w:val="2"/>
                          <w:kern w:val="24"/>
                          <w:sz w:val="22"/>
                          <w:szCs w:val="22"/>
                        </w:rPr>
                        <w:t xml:space="preserve">Calculo de </w:t>
                      </w:r>
                      <w:r w:rsidR="005B715A">
                        <w:rPr>
                          <w:rFonts w:asciiTheme="minorHAnsi" w:hAnsiTheme="minorHAnsi" w:cs="Arial"/>
                          <w:color w:val="000000" w:themeColor="text1"/>
                          <w:spacing w:val="-2"/>
                          <w:kern w:val="24"/>
                          <w:sz w:val="22"/>
                          <w:szCs w:val="22"/>
                        </w:rPr>
                        <w:t>V</w:t>
                      </w:r>
                      <w:r w:rsidR="00060C17">
                        <w:rPr>
                          <w:rFonts w:asciiTheme="minorHAnsi" w:hAnsiTheme="minorHAnsi" w:cs="Arial"/>
                          <w:color w:val="000000" w:themeColor="text1"/>
                          <w:spacing w:val="-2"/>
                          <w:kern w:val="24"/>
                          <w:sz w:val="22"/>
                          <w:szCs w:val="22"/>
                        </w:rPr>
                        <w:t>arias Variables</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4C0788" w:rsidRPr="004C0788" w:rsidRDefault="00C31D44"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Bloque: 5 Aula: Laboratorio 2</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Oficina del profesor: Bloque 8 oficina 214</w:t>
                      </w:r>
                    </w:p>
                  </w:txbxContent>
                </v:textbox>
              </v:shape>
            </w:pict>
          </mc:Fallback>
        </mc:AlternateContent>
      </w:r>
    </w:p>
    <w:p w:rsidR="004C0788" w:rsidRPr="009F6A37" w:rsidRDefault="004C0788" w:rsidP="004C0788">
      <w:pPr>
        <w:spacing w:after="0"/>
        <w:jc w:val="center"/>
      </w:pPr>
    </w:p>
    <w:p w:rsidR="004C0788" w:rsidRPr="009F6A37" w:rsidRDefault="004C0788" w:rsidP="004C0788">
      <w:pPr>
        <w:spacing w:after="0"/>
        <w:jc w:val="center"/>
      </w:pPr>
    </w:p>
    <w:p w:rsidR="004C0788" w:rsidRPr="009F6A37" w:rsidRDefault="004C0788" w:rsidP="004C0788">
      <w:pPr>
        <w:spacing w:after="0"/>
        <w:jc w:val="center"/>
      </w:pPr>
    </w:p>
    <w:p w:rsidR="004C0788" w:rsidRPr="009F6A37" w:rsidRDefault="004C0788" w:rsidP="004C0788">
      <w:pPr>
        <w:spacing w:after="0"/>
        <w:jc w:val="center"/>
      </w:pPr>
    </w:p>
    <w:p w:rsidR="004C0788" w:rsidRPr="009F6A37" w:rsidRDefault="004C0788" w:rsidP="004C0788">
      <w:pPr>
        <w:spacing w:after="0"/>
        <w:jc w:val="center"/>
      </w:pPr>
    </w:p>
    <w:p w:rsidR="004C0788" w:rsidRPr="009F6A37" w:rsidRDefault="004C0788" w:rsidP="004C0788">
      <w:pPr>
        <w:spacing w:after="0"/>
        <w:jc w:val="center"/>
      </w:pPr>
    </w:p>
    <w:p w:rsidR="004C0788" w:rsidRPr="009F6A37" w:rsidRDefault="004C0788" w:rsidP="004C0788">
      <w:pPr>
        <w:spacing w:after="0"/>
        <w:jc w:val="center"/>
        <w:rPr>
          <w:rFonts w:ascii="Algerian" w:hAnsi="Algerian"/>
        </w:rPr>
      </w:pPr>
      <w:r w:rsidRPr="009F6A37">
        <w:rPr>
          <w:rFonts w:ascii="Algerian" w:hAnsi="Algerian"/>
        </w:rPr>
        <w:t>GUÍA PROGRÁMATICA</w:t>
      </w:r>
    </w:p>
    <w:p w:rsidR="004C0788" w:rsidRPr="009F6A37" w:rsidRDefault="004C0788" w:rsidP="004C0788">
      <w:pPr>
        <w:spacing w:after="0"/>
        <w:jc w:val="center"/>
      </w:pPr>
    </w:p>
    <w:p w:rsidR="004C0788" w:rsidRPr="009F6A37" w:rsidRDefault="00030642" w:rsidP="004C0788">
      <w:pPr>
        <w:spacing w:after="0"/>
        <w:jc w:val="center"/>
        <w:rPr>
          <w:b/>
          <w:bCs/>
        </w:rPr>
      </w:pPr>
      <w:r w:rsidRPr="009F6A37">
        <w:rPr>
          <w:b/>
          <w:bCs/>
        </w:rPr>
        <w:t xml:space="preserve">CALCULO DE VARIAS VARIABLES </w:t>
      </w:r>
    </w:p>
    <w:p w:rsidR="004C0788" w:rsidRPr="009F6A37" w:rsidRDefault="004C0788" w:rsidP="004C0788">
      <w:pPr>
        <w:spacing w:after="0"/>
        <w:jc w:val="center"/>
      </w:pPr>
    </w:p>
    <w:p w:rsidR="00657257" w:rsidRPr="009F6A37" w:rsidRDefault="004C0788" w:rsidP="00657257">
      <w:pPr>
        <w:tabs>
          <w:tab w:val="left" w:pos="3198"/>
        </w:tabs>
        <w:jc w:val="both"/>
        <w:rPr>
          <w:b/>
          <w:bCs/>
          <w:sz w:val="24"/>
          <w:szCs w:val="24"/>
        </w:rPr>
      </w:pPr>
      <w:r w:rsidRPr="009F6A37">
        <w:rPr>
          <w:b/>
          <w:bCs/>
          <w:sz w:val="24"/>
          <w:szCs w:val="24"/>
        </w:rPr>
        <w:t xml:space="preserve">DESCRIPCIÓN DEL CURSO: </w:t>
      </w:r>
    </w:p>
    <w:p w:rsidR="00D667BE" w:rsidRPr="009F6A37" w:rsidRDefault="00D667BE" w:rsidP="00657257">
      <w:pPr>
        <w:tabs>
          <w:tab w:val="left" w:pos="3198"/>
        </w:tabs>
        <w:jc w:val="both"/>
        <w:rPr>
          <w:bCs/>
          <w:sz w:val="24"/>
          <w:szCs w:val="24"/>
        </w:rPr>
      </w:pPr>
      <w:r w:rsidRPr="009F6A37">
        <w:rPr>
          <w:bCs/>
          <w:sz w:val="24"/>
          <w:szCs w:val="24"/>
        </w:rPr>
        <w:t>El curso de cálculo III proporciona al estudiante una visión más amplia de las aplicaciones de la derivada y la integral a las funciones vectoriales y de varias  variables, permitiéndole disponer de una herramienta teórica y operativa, para ser utilizada en casos posteriores de Análisis</w:t>
      </w:r>
      <w:r w:rsidR="00E46F69" w:rsidRPr="009F6A37">
        <w:rPr>
          <w:bCs/>
          <w:sz w:val="24"/>
          <w:szCs w:val="24"/>
        </w:rPr>
        <w:t xml:space="preserve"> y aplicaciones que requieran el uso de dichas herramientas</w:t>
      </w:r>
      <w:r w:rsidR="00F72353" w:rsidRPr="009F6A37">
        <w:rPr>
          <w:bCs/>
          <w:sz w:val="24"/>
          <w:szCs w:val="24"/>
        </w:rPr>
        <w:t>.</w:t>
      </w:r>
      <w:r w:rsidRPr="009F6A37">
        <w:rPr>
          <w:bCs/>
          <w:sz w:val="24"/>
          <w:szCs w:val="24"/>
        </w:rPr>
        <w:t xml:space="preserve"> </w:t>
      </w:r>
    </w:p>
    <w:p w:rsidR="00D667BE" w:rsidRPr="009F6A37" w:rsidRDefault="00D667BE" w:rsidP="00657257">
      <w:pPr>
        <w:tabs>
          <w:tab w:val="left" w:pos="3198"/>
        </w:tabs>
        <w:jc w:val="both"/>
        <w:rPr>
          <w:b/>
          <w:bCs/>
          <w:sz w:val="24"/>
          <w:szCs w:val="24"/>
        </w:rPr>
      </w:pPr>
    </w:p>
    <w:p w:rsidR="004C0788" w:rsidRPr="009F6A37" w:rsidRDefault="004C0788" w:rsidP="004C0788">
      <w:pPr>
        <w:pStyle w:val="Prrafodelista"/>
        <w:numPr>
          <w:ilvl w:val="0"/>
          <w:numId w:val="2"/>
        </w:numPr>
        <w:rPr>
          <w:b/>
        </w:rPr>
      </w:pPr>
      <w:r w:rsidRPr="009F6A37">
        <w:rPr>
          <w:b/>
        </w:rPr>
        <w:t>DESTINATARIOS</w:t>
      </w:r>
    </w:p>
    <w:p w:rsidR="004C0788" w:rsidRPr="009F6A37" w:rsidRDefault="004C0788" w:rsidP="004C0788">
      <w:r w:rsidRPr="009F6A37">
        <w:t xml:space="preserve">El proyecto de formación va dirigido a estudiantes del </w:t>
      </w:r>
      <w:r w:rsidR="00D667BE" w:rsidRPr="009F6A37">
        <w:t>V</w:t>
      </w:r>
      <w:r w:rsidR="00266375" w:rsidRPr="009F6A37">
        <w:t xml:space="preserve">I semestre del </w:t>
      </w:r>
      <w:r w:rsidRPr="009F6A37">
        <w:t xml:space="preserve">programa de </w:t>
      </w:r>
      <w:r w:rsidR="005208A8" w:rsidRPr="009F6A37">
        <w:t xml:space="preserve">la Licenciatura en Matemáticas </w:t>
      </w:r>
    </w:p>
    <w:p w:rsidR="009F0259" w:rsidRPr="009F6A37" w:rsidRDefault="009F0259" w:rsidP="004C0788"/>
    <w:p w:rsidR="009F0259" w:rsidRPr="009F6A37" w:rsidRDefault="009F0259" w:rsidP="004C0788"/>
    <w:p w:rsidR="007A4AA4" w:rsidRPr="009F6A37" w:rsidRDefault="007A4AA4" w:rsidP="004C0788"/>
    <w:p w:rsidR="004C0788" w:rsidRPr="009F6A37" w:rsidRDefault="00FE4FBE" w:rsidP="004C0788">
      <w:pPr>
        <w:pStyle w:val="Prrafodelista"/>
        <w:numPr>
          <w:ilvl w:val="0"/>
          <w:numId w:val="2"/>
        </w:numPr>
        <w:rPr>
          <w:b/>
        </w:rPr>
      </w:pPr>
      <w:r w:rsidRPr="009F6A37">
        <w:rPr>
          <w:b/>
        </w:rPr>
        <w:lastRenderedPageBreak/>
        <w:t>OBJETIVOS</w:t>
      </w:r>
    </w:p>
    <w:p w:rsidR="00F72353" w:rsidRPr="009F6A37" w:rsidRDefault="00F72353" w:rsidP="00F72353">
      <w:pPr>
        <w:pStyle w:val="Prrafodelista"/>
        <w:ind w:left="1080"/>
      </w:pPr>
      <w:r w:rsidRPr="009F6A37">
        <w:t>Una vez aprobado el curso, el estudiante estará en la capacidad de:</w:t>
      </w:r>
    </w:p>
    <w:p w:rsidR="00F72353" w:rsidRPr="009F6A37" w:rsidRDefault="00F72353" w:rsidP="00F72353">
      <w:pPr>
        <w:pStyle w:val="Prrafodelista"/>
        <w:ind w:left="1080"/>
        <w:rPr>
          <w:b/>
        </w:rPr>
      </w:pPr>
    </w:p>
    <w:p w:rsidR="00E028A0" w:rsidRPr="009F6A37" w:rsidRDefault="00F72353" w:rsidP="00FE4FBE">
      <w:pPr>
        <w:pStyle w:val="Prrafodelista"/>
        <w:numPr>
          <w:ilvl w:val="0"/>
          <w:numId w:val="10"/>
        </w:numPr>
        <w:spacing w:after="0" w:line="240" w:lineRule="auto"/>
        <w:rPr>
          <w:rFonts w:ascii="Arial" w:eastAsia="Times New Roman" w:hAnsi="Arial" w:cs="Arial"/>
          <w:sz w:val="28"/>
          <w:szCs w:val="28"/>
          <w:lang w:eastAsia="es-CO"/>
        </w:rPr>
      </w:pPr>
      <w:r w:rsidRPr="009F6A37">
        <w:t>Representar algunas funciones de dos o tres variables</w:t>
      </w:r>
    </w:p>
    <w:p w:rsidR="00FE4FBE" w:rsidRPr="009F6A37" w:rsidRDefault="00F72353" w:rsidP="00FE4FBE">
      <w:pPr>
        <w:pStyle w:val="Prrafodelista"/>
        <w:numPr>
          <w:ilvl w:val="0"/>
          <w:numId w:val="10"/>
        </w:numPr>
        <w:spacing w:after="0" w:line="240" w:lineRule="auto"/>
        <w:rPr>
          <w:rFonts w:ascii="Arial" w:eastAsia="Times New Roman" w:hAnsi="Arial" w:cs="Arial"/>
          <w:sz w:val="28"/>
          <w:szCs w:val="28"/>
          <w:lang w:eastAsia="es-CO"/>
        </w:rPr>
      </w:pPr>
      <w:r w:rsidRPr="009F6A37">
        <w:t xml:space="preserve">Conocer las técnicas de derivación para funcione de varias variables </w:t>
      </w:r>
    </w:p>
    <w:p w:rsidR="00FE4FBE" w:rsidRPr="009F6A37" w:rsidRDefault="00F72353" w:rsidP="00FE4FBE">
      <w:pPr>
        <w:pStyle w:val="Prrafodelista"/>
        <w:numPr>
          <w:ilvl w:val="0"/>
          <w:numId w:val="10"/>
        </w:numPr>
        <w:spacing w:after="0" w:line="240" w:lineRule="auto"/>
        <w:rPr>
          <w:rFonts w:ascii="Arial" w:eastAsia="Times New Roman" w:hAnsi="Arial" w:cs="Arial"/>
          <w:sz w:val="28"/>
          <w:szCs w:val="28"/>
          <w:lang w:eastAsia="es-CO"/>
        </w:rPr>
      </w:pPr>
      <w:r w:rsidRPr="009F6A37">
        <w:t>Interpretar y aplicar la derivación en sus diferentes modalidades</w:t>
      </w:r>
    </w:p>
    <w:p w:rsidR="00FE4FBE" w:rsidRPr="009F6A37" w:rsidRDefault="00F72353" w:rsidP="00FE4FBE">
      <w:pPr>
        <w:pStyle w:val="Prrafodelista"/>
        <w:numPr>
          <w:ilvl w:val="0"/>
          <w:numId w:val="10"/>
        </w:numPr>
        <w:spacing w:after="0" w:line="240" w:lineRule="auto"/>
        <w:rPr>
          <w:rFonts w:ascii="Arial" w:eastAsia="Times New Roman" w:hAnsi="Arial" w:cs="Arial"/>
          <w:sz w:val="28"/>
          <w:szCs w:val="28"/>
          <w:lang w:eastAsia="es-CO"/>
        </w:rPr>
      </w:pPr>
      <w:r w:rsidRPr="009F6A37">
        <w:t>Calcular integrales en regiones planas y en regiones del espacio</w:t>
      </w:r>
    </w:p>
    <w:p w:rsidR="0013203A" w:rsidRPr="009F6A37" w:rsidRDefault="00F72353" w:rsidP="00FE4FBE">
      <w:pPr>
        <w:pStyle w:val="Prrafodelista"/>
        <w:numPr>
          <w:ilvl w:val="0"/>
          <w:numId w:val="10"/>
        </w:numPr>
        <w:spacing w:after="0" w:line="240" w:lineRule="auto"/>
        <w:rPr>
          <w:rFonts w:ascii="Arial" w:eastAsia="Times New Roman" w:hAnsi="Arial" w:cs="Arial"/>
          <w:sz w:val="28"/>
          <w:szCs w:val="28"/>
          <w:lang w:eastAsia="es-CO"/>
        </w:rPr>
      </w:pPr>
      <w:r w:rsidRPr="009F6A37">
        <w:t xml:space="preserve">Calcular integrales dobles y triples utilizando diferentes </w:t>
      </w:r>
      <w:r w:rsidR="00AD6206" w:rsidRPr="009F6A37">
        <w:t>sistemas de coordenadas con ayuda del jacobiano</w:t>
      </w:r>
    </w:p>
    <w:p w:rsidR="00E028A0" w:rsidRPr="009F6A37" w:rsidRDefault="00AD6206" w:rsidP="00E028A0">
      <w:pPr>
        <w:pStyle w:val="Prrafodelista"/>
        <w:ind w:left="1080"/>
      </w:pPr>
      <w:r w:rsidRPr="009F6A37">
        <w:t>Aplicar Multiplicadores de lagrange para calcular máximos y mínimos</w:t>
      </w:r>
    </w:p>
    <w:p w:rsidR="00AD6206" w:rsidRPr="009F6A37" w:rsidRDefault="00AD6206" w:rsidP="00AD6206">
      <w:pPr>
        <w:pStyle w:val="Prrafodelista"/>
        <w:numPr>
          <w:ilvl w:val="0"/>
          <w:numId w:val="10"/>
        </w:numPr>
      </w:pPr>
      <w:r w:rsidRPr="009F6A37">
        <w:t>Usar diferentes resultados de la teoría de integración en diferentes temas</w:t>
      </w:r>
      <w:r w:rsidR="00826EF6" w:rsidRPr="009F6A37">
        <w:t xml:space="preserve"> tales como: teoría del calor, electricidad y electromagnetismo. </w:t>
      </w:r>
    </w:p>
    <w:p w:rsidR="004C0788" w:rsidRPr="009F6A37" w:rsidRDefault="004C0788" w:rsidP="004C0788">
      <w:pPr>
        <w:pStyle w:val="Prrafodelista"/>
        <w:ind w:left="1080"/>
      </w:pPr>
    </w:p>
    <w:p w:rsidR="004C0788" w:rsidRPr="009F6A37" w:rsidRDefault="004C0788" w:rsidP="004C0788">
      <w:pPr>
        <w:pStyle w:val="Prrafodelista"/>
        <w:numPr>
          <w:ilvl w:val="0"/>
          <w:numId w:val="2"/>
        </w:numPr>
        <w:rPr>
          <w:b/>
        </w:rPr>
      </w:pPr>
      <w:r w:rsidRPr="009F6A37">
        <w:t xml:space="preserve"> </w:t>
      </w:r>
      <w:r w:rsidRPr="009F6A37">
        <w:rPr>
          <w:b/>
        </w:rPr>
        <w:t xml:space="preserve">COMPETENCIAS DEL CURSO  El (la) estudiante </w:t>
      </w:r>
    </w:p>
    <w:p w:rsidR="00D4510E" w:rsidRPr="009F6A37" w:rsidRDefault="00D4510E" w:rsidP="00D4510E">
      <w:pPr>
        <w:pStyle w:val="Prrafodelista"/>
      </w:pPr>
    </w:p>
    <w:p w:rsidR="00051565" w:rsidRPr="009F6A37" w:rsidRDefault="00051565" w:rsidP="00051565">
      <w:pPr>
        <w:spacing w:after="0" w:line="240" w:lineRule="auto"/>
        <w:rPr>
          <w:rFonts w:ascii="Arial" w:eastAsia="Times New Roman" w:hAnsi="Arial" w:cs="Arial"/>
          <w:lang w:eastAsia="es-CO"/>
        </w:rPr>
      </w:pPr>
      <w:r w:rsidRPr="009F6A37">
        <w:rPr>
          <w:rFonts w:ascii="Arial" w:eastAsia="Times New Roman" w:hAnsi="Arial" w:cs="Arial"/>
          <w:lang w:eastAsia="es-CO"/>
        </w:rPr>
        <w:t>El curso de Cálculo</w:t>
      </w:r>
      <w:r w:rsidR="00391301" w:rsidRPr="009F6A37">
        <w:rPr>
          <w:rFonts w:ascii="Arial" w:eastAsia="Times New Roman" w:hAnsi="Arial" w:cs="Arial"/>
          <w:lang w:eastAsia="es-CO"/>
        </w:rPr>
        <w:t xml:space="preserve"> de varias variables prepara al estudiante, para demostrar e interpretar los resultados </w:t>
      </w:r>
      <w:r w:rsidR="003B5F77" w:rsidRPr="009F6A37">
        <w:rPr>
          <w:rFonts w:ascii="Arial" w:eastAsia="Times New Roman" w:hAnsi="Arial" w:cs="Arial"/>
          <w:lang w:eastAsia="es-CO"/>
        </w:rPr>
        <w:t>más</w:t>
      </w:r>
      <w:r w:rsidR="00391301" w:rsidRPr="009F6A37">
        <w:rPr>
          <w:rFonts w:ascii="Arial" w:eastAsia="Times New Roman" w:hAnsi="Arial" w:cs="Arial"/>
          <w:lang w:eastAsia="es-CO"/>
        </w:rPr>
        <w:t xml:space="preserve"> importantes del </w:t>
      </w:r>
      <w:r w:rsidR="003B5F77" w:rsidRPr="009F6A37">
        <w:rPr>
          <w:rFonts w:ascii="Arial" w:eastAsia="Times New Roman" w:hAnsi="Arial" w:cs="Arial"/>
          <w:lang w:eastAsia="es-CO"/>
        </w:rPr>
        <w:t>cálculo de varias variables y de los campos vectoriales; como extensión natural de los conceptos en los cursos de cálculo I y calculo II.</w:t>
      </w:r>
    </w:p>
    <w:p w:rsidR="0019154C" w:rsidRPr="009F6A37" w:rsidRDefault="0019154C" w:rsidP="004C0788">
      <w:pPr>
        <w:pStyle w:val="Prrafodelista"/>
        <w:rPr>
          <w:color w:val="FF0000"/>
        </w:rPr>
      </w:pPr>
    </w:p>
    <w:p w:rsidR="0019154C" w:rsidRPr="009F6A37" w:rsidRDefault="0019154C" w:rsidP="004C0788">
      <w:pPr>
        <w:pStyle w:val="Prrafodelista"/>
        <w:rPr>
          <w:color w:val="FF0000"/>
        </w:rPr>
      </w:pPr>
    </w:p>
    <w:p w:rsidR="009F0259" w:rsidRPr="009F6A37" w:rsidRDefault="009F0259" w:rsidP="004C0788">
      <w:pPr>
        <w:pStyle w:val="Prrafodelista"/>
        <w:rPr>
          <w:color w:val="FF0000"/>
        </w:rPr>
      </w:pPr>
    </w:p>
    <w:p w:rsidR="007A4AA4" w:rsidRPr="009F6A37" w:rsidRDefault="007A4AA4" w:rsidP="004C0788">
      <w:pPr>
        <w:pStyle w:val="Prrafodelista"/>
        <w:rPr>
          <w:color w:val="FF0000"/>
        </w:rPr>
      </w:pPr>
    </w:p>
    <w:p w:rsidR="009F0259" w:rsidRPr="009F6A37" w:rsidRDefault="009F0259" w:rsidP="004C0788">
      <w:pPr>
        <w:pStyle w:val="Prrafodelista"/>
        <w:rPr>
          <w:color w:val="FF0000"/>
        </w:rPr>
      </w:pPr>
    </w:p>
    <w:p w:rsidR="009F0259" w:rsidRPr="009F6A37" w:rsidRDefault="009F0259" w:rsidP="004C0788">
      <w:pPr>
        <w:pStyle w:val="Prrafodelista"/>
        <w:rPr>
          <w:color w:val="FF0000"/>
        </w:rPr>
      </w:pPr>
    </w:p>
    <w:p w:rsidR="0019154C" w:rsidRPr="009F6A37" w:rsidRDefault="0019154C" w:rsidP="004C0788">
      <w:pPr>
        <w:pStyle w:val="Prrafodelista"/>
        <w:rPr>
          <w:color w:val="FF0000"/>
        </w:rPr>
      </w:pPr>
    </w:p>
    <w:p w:rsidR="0019154C" w:rsidRPr="009F6A37" w:rsidRDefault="0019154C" w:rsidP="004C0788">
      <w:pPr>
        <w:pStyle w:val="Prrafodelista"/>
        <w:rPr>
          <w:color w:val="FF0000"/>
        </w:rPr>
      </w:pPr>
    </w:p>
    <w:p w:rsidR="004C0788" w:rsidRPr="009F6A37" w:rsidRDefault="00A835FB" w:rsidP="004C0788">
      <w:pPr>
        <w:pStyle w:val="Prrafodelista"/>
        <w:numPr>
          <w:ilvl w:val="0"/>
          <w:numId w:val="2"/>
        </w:numPr>
        <w:rPr>
          <w:b/>
        </w:rPr>
      </w:pPr>
      <w:r w:rsidRPr="009F6A37">
        <w:rPr>
          <w:b/>
        </w:rPr>
        <w:lastRenderedPageBreak/>
        <w:t>¿CÓ</w:t>
      </w:r>
      <w:r w:rsidR="004C0788" w:rsidRPr="009F6A37">
        <w:rPr>
          <w:b/>
        </w:rPr>
        <w:t xml:space="preserve">MO CONTRIBUYE EL CURSO DE </w:t>
      </w:r>
      <w:r w:rsidR="00E66F28" w:rsidRPr="009F6A37">
        <w:rPr>
          <w:b/>
        </w:rPr>
        <w:t xml:space="preserve">CALCULO DE VARIAS VARIABLES </w:t>
      </w:r>
      <w:r w:rsidR="008E489F" w:rsidRPr="009F6A37">
        <w:rPr>
          <w:b/>
        </w:rPr>
        <w:t xml:space="preserve"> </w:t>
      </w:r>
      <w:r w:rsidR="004C0788" w:rsidRPr="009F6A37">
        <w:rPr>
          <w:b/>
        </w:rPr>
        <w:t xml:space="preserve">AL PERFIL PROFESIONAL DEL FUTURO </w:t>
      </w:r>
      <w:r w:rsidR="008E489F" w:rsidRPr="009F6A37">
        <w:rPr>
          <w:b/>
        </w:rPr>
        <w:t>LICENCIADO EN MATEMÁTICAS</w:t>
      </w:r>
      <w:r w:rsidRPr="009F6A37">
        <w:rPr>
          <w:b/>
        </w:rPr>
        <w:t>?</w:t>
      </w:r>
    </w:p>
    <w:p w:rsidR="0019154C" w:rsidRPr="009F6A37" w:rsidRDefault="0019154C" w:rsidP="00DF1E61">
      <w:pPr>
        <w:spacing w:after="0" w:line="240" w:lineRule="auto"/>
        <w:jc w:val="both"/>
        <w:rPr>
          <w:rFonts w:ascii="Arial" w:eastAsia="Times New Roman" w:hAnsi="Arial" w:cs="Arial"/>
          <w:sz w:val="24"/>
          <w:szCs w:val="24"/>
          <w:lang w:eastAsia="es-CO"/>
        </w:rPr>
      </w:pPr>
    </w:p>
    <w:p w:rsidR="0019154C" w:rsidRPr="009F6A37" w:rsidRDefault="00DF1E61" w:rsidP="007A4AA4">
      <w:pPr>
        <w:autoSpaceDE w:val="0"/>
        <w:autoSpaceDN w:val="0"/>
        <w:adjustRightInd w:val="0"/>
        <w:spacing w:after="0" w:line="240" w:lineRule="auto"/>
        <w:jc w:val="both"/>
        <w:rPr>
          <w:rFonts w:ascii="MyriadPro-Regular" w:hAnsi="MyriadPro-Regular" w:cs="MyriadPro-Regular"/>
          <w:color w:val="231F20"/>
          <w:sz w:val="24"/>
          <w:szCs w:val="24"/>
        </w:rPr>
      </w:pPr>
      <w:r w:rsidRPr="009F6A37">
        <w:rPr>
          <w:rFonts w:ascii="Arial" w:eastAsia="Times New Roman" w:hAnsi="Arial" w:cs="Arial"/>
          <w:sz w:val="24"/>
          <w:szCs w:val="24"/>
          <w:lang w:eastAsia="es-CO"/>
        </w:rPr>
        <w:t>E</w:t>
      </w:r>
      <w:r w:rsidR="009D62EC" w:rsidRPr="009F6A37">
        <w:rPr>
          <w:rFonts w:ascii="Arial" w:eastAsia="Times New Roman" w:hAnsi="Arial" w:cs="Arial"/>
          <w:sz w:val="24"/>
          <w:szCs w:val="24"/>
          <w:lang w:eastAsia="es-CO"/>
        </w:rPr>
        <w:t xml:space="preserve">l Cálculo de varias variables </w:t>
      </w:r>
      <w:r w:rsidR="0019154C" w:rsidRPr="009F6A37">
        <w:rPr>
          <w:rFonts w:ascii="Arial" w:eastAsia="Times New Roman" w:hAnsi="Arial" w:cs="Arial"/>
          <w:sz w:val="24"/>
          <w:szCs w:val="24"/>
          <w:lang w:eastAsia="es-CO"/>
        </w:rPr>
        <w:t xml:space="preserve"> </w:t>
      </w:r>
      <w:r w:rsidRPr="009F6A37">
        <w:rPr>
          <w:rFonts w:ascii="Arial" w:eastAsia="Times New Roman" w:hAnsi="Arial" w:cs="Arial"/>
          <w:sz w:val="24"/>
          <w:szCs w:val="24"/>
          <w:lang w:eastAsia="es-CO"/>
        </w:rPr>
        <w:t xml:space="preserve">constituye un pilar fundamental en él pensamiento matemático contemporáneo. Es indispensable una buena  formación en esta área </w:t>
      </w:r>
      <w:r w:rsidR="0019154C" w:rsidRPr="009F6A37">
        <w:rPr>
          <w:rFonts w:ascii="Arial" w:hAnsi="Arial" w:cs="Arial"/>
          <w:color w:val="231F20"/>
          <w:sz w:val="24"/>
          <w:szCs w:val="24"/>
        </w:rPr>
        <w:t>que busca hacer del cálculo algo práctico, es decir, que el estudiante identifique por sí mismo los principios básicos y lógicos que le dan fundamento al cálculo diferencial e integral en dos y más variables. Como sus aplicaciones prácticas en la física e ingeniería.</w:t>
      </w:r>
      <w:r w:rsidR="007A4AA4" w:rsidRPr="009F6A37">
        <w:rPr>
          <w:rFonts w:ascii="MyriadPro-Regular" w:hAnsi="MyriadPro-Regular" w:cs="MyriadPro-Regular"/>
          <w:color w:val="231F20"/>
          <w:sz w:val="24"/>
          <w:szCs w:val="24"/>
        </w:rPr>
        <w:t xml:space="preserve">  </w:t>
      </w:r>
    </w:p>
    <w:p w:rsidR="00DF1E61" w:rsidRPr="009F6A37" w:rsidRDefault="007A4AA4" w:rsidP="007A4AA4">
      <w:pPr>
        <w:tabs>
          <w:tab w:val="left" w:pos="3198"/>
        </w:tabs>
        <w:jc w:val="both"/>
        <w:rPr>
          <w:sz w:val="24"/>
          <w:szCs w:val="24"/>
        </w:rPr>
      </w:pPr>
      <w:r w:rsidRPr="009F6A37">
        <w:rPr>
          <w:sz w:val="24"/>
          <w:szCs w:val="24"/>
        </w:rPr>
        <w:t xml:space="preserve"> </w:t>
      </w:r>
    </w:p>
    <w:p w:rsidR="005208A8" w:rsidRPr="009F6A37" w:rsidRDefault="005208A8" w:rsidP="005208A8">
      <w:pPr>
        <w:pStyle w:val="Prrafodelista"/>
        <w:ind w:left="1080"/>
      </w:pPr>
    </w:p>
    <w:p w:rsidR="004C0788" w:rsidRPr="009F6A37" w:rsidRDefault="00A835FB" w:rsidP="004C0788">
      <w:pPr>
        <w:pStyle w:val="Prrafodelista"/>
        <w:numPr>
          <w:ilvl w:val="0"/>
          <w:numId w:val="2"/>
        </w:numPr>
      </w:pPr>
      <w:r w:rsidRPr="009F6A37">
        <w:rPr>
          <w:rFonts w:ascii="Arial" w:eastAsiaTheme="minorEastAsia" w:hAnsi="Arial" w:cs="Arial"/>
          <w:b/>
          <w:bCs/>
          <w:spacing w:val="2"/>
          <w:kern w:val="24"/>
          <w:sz w:val="24"/>
          <w:szCs w:val="24"/>
          <w:lang w:eastAsia="es-CO"/>
        </w:rPr>
        <w:t>CONTENIDOS PROGRAMÁ</w:t>
      </w:r>
      <w:r w:rsidR="004C0788" w:rsidRPr="009F6A37">
        <w:rPr>
          <w:rFonts w:ascii="Arial" w:eastAsiaTheme="minorEastAsia" w:hAnsi="Arial" w:cs="Arial"/>
          <w:b/>
          <w:bCs/>
          <w:spacing w:val="2"/>
          <w:kern w:val="24"/>
          <w:sz w:val="24"/>
          <w:szCs w:val="24"/>
          <w:lang w:eastAsia="es-CO"/>
        </w:rPr>
        <w:t>TICOS</w:t>
      </w:r>
    </w:p>
    <w:p w:rsidR="004A01B9" w:rsidRPr="009F6A37" w:rsidRDefault="004A01B9" w:rsidP="004A01B9">
      <w:pPr>
        <w:pStyle w:val="Prrafodelista"/>
        <w:ind w:left="1080"/>
      </w:pPr>
    </w:p>
    <w:tbl>
      <w:tblPr>
        <w:tblStyle w:val="Tablaconcuadrcula"/>
        <w:tblW w:w="0" w:type="auto"/>
        <w:tblInd w:w="1080" w:type="dxa"/>
        <w:tblLook w:val="04A0" w:firstRow="1" w:lastRow="0" w:firstColumn="1" w:lastColumn="0" w:noHBand="0" w:noVBand="1"/>
      </w:tblPr>
      <w:tblGrid>
        <w:gridCol w:w="2820"/>
        <w:gridCol w:w="4146"/>
        <w:gridCol w:w="2552"/>
        <w:gridCol w:w="2624"/>
      </w:tblGrid>
      <w:tr w:rsidR="004C0788" w:rsidRPr="009F6A37" w:rsidTr="00040061">
        <w:tc>
          <w:tcPr>
            <w:tcW w:w="12142" w:type="dxa"/>
            <w:gridSpan w:val="4"/>
          </w:tcPr>
          <w:p w:rsidR="004C0788" w:rsidRPr="009F6A37" w:rsidRDefault="004C0788" w:rsidP="00040061">
            <w:pPr>
              <w:pStyle w:val="Prrafodelista"/>
              <w:ind w:left="0"/>
              <w:rPr>
                <w:b/>
              </w:rPr>
            </w:pPr>
            <w:r w:rsidRPr="009F6A37">
              <w:rPr>
                <w:b/>
              </w:rPr>
              <w:t>Indicadores de logros de la Unidad</w:t>
            </w:r>
          </w:p>
        </w:tc>
      </w:tr>
      <w:tr w:rsidR="00070175" w:rsidRPr="009F6A37" w:rsidTr="000D4592">
        <w:tc>
          <w:tcPr>
            <w:tcW w:w="2820" w:type="dxa"/>
          </w:tcPr>
          <w:p w:rsidR="004C0788" w:rsidRPr="009F6A37" w:rsidRDefault="004C0788" w:rsidP="004C0788">
            <w:pPr>
              <w:pStyle w:val="Prrafodelista"/>
              <w:ind w:left="0"/>
              <w:jc w:val="center"/>
            </w:pPr>
            <w:r w:rsidRPr="009F6A37">
              <w:t>COMPETENCIAS</w:t>
            </w:r>
          </w:p>
        </w:tc>
        <w:tc>
          <w:tcPr>
            <w:tcW w:w="4146" w:type="dxa"/>
          </w:tcPr>
          <w:p w:rsidR="004C0788" w:rsidRPr="009F6A37" w:rsidRDefault="004C0788" w:rsidP="004C0788">
            <w:pPr>
              <w:pStyle w:val="Prrafodelista"/>
              <w:ind w:left="0"/>
              <w:jc w:val="center"/>
            </w:pPr>
            <w:r w:rsidRPr="009F6A37">
              <w:t>CONTENIDOS DE LA UNIDAD</w:t>
            </w:r>
          </w:p>
        </w:tc>
        <w:tc>
          <w:tcPr>
            <w:tcW w:w="2552" w:type="dxa"/>
          </w:tcPr>
          <w:p w:rsidR="004C0788" w:rsidRPr="009F6A37" w:rsidRDefault="004C0788" w:rsidP="004C0788">
            <w:pPr>
              <w:pStyle w:val="Prrafodelista"/>
              <w:ind w:left="0"/>
              <w:jc w:val="center"/>
            </w:pPr>
            <w:r w:rsidRPr="009F6A37">
              <w:t>ACTIVIDADES EN CLASES</w:t>
            </w:r>
          </w:p>
        </w:tc>
        <w:tc>
          <w:tcPr>
            <w:tcW w:w="2624" w:type="dxa"/>
          </w:tcPr>
          <w:p w:rsidR="004C0788" w:rsidRPr="009F6A37" w:rsidRDefault="004C0788" w:rsidP="004C0788">
            <w:pPr>
              <w:pStyle w:val="Prrafodelista"/>
              <w:ind w:left="0"/>
              <w:jc w:val="center"/>
            </w:pPr>
            <w:r w:rsidRPr="009F6A37">
              <w:t>ACTIVIDADES INDEPENDIENTES</w:t>
            </w:r>
          </w:p>
        </w:tc>
      </w:tr>
      <w:tr w:rsidR="00070175" w:rsidRPr="009F6A37" w:rsidTr="000D4592">
        <w:tc>
          <w:tcPr>
            <w:tcW w:w="2820" w:type="dxa"/>
          </w:tcPr>
          <w:p w:rsidR="004C0788" w:rsidRPr="009F6A37" w:rsidRDefault="008827A3" w:rsidP="00040061">
            <w:pPr>
              <w:pStyle w:val="Prrafodelista"/>
              <w:ind w:left="0"/>
            </w:pPr>
            <w:r w:rsidRPr="009F6A37">
              <w:rPr>
                <w:b/>
              </w:rPr>
              <w:t>UNIDAD</w:t>
            </w:r>
            <w:r w:rsidRPr="009F6A37">
              <w:rPr>
                <w:b/>
                <w:spacing w:val="-8"/>
              </w:rPr>
              <w:t xml:space="preserve"> </w:t>
            </w:r>
            <w:r w:rsidRPr="009F6A37">
              <w:rPr>
                <w:b/>
                <w:spacing w:val="1"/>
              </w:rPr>
              <w:t>0</w:t>
            </w:r>
            <w:r w:rsidRPr="009F6A37">
              <w:rPr>
                <w:b/>
                <w:spacing w:val="2"/>
              </w:rPr>
              <w:t>1</w:t>
            </w:r>
          </w:p>
          <w:p w:rsidR="00881489" w:rsidRPr="009F6A37" w:rsidRDefault="00881489" w:rsidP="00040061">
            <w:pPr>
              <w:pStyle w:val="Prrafodelista"/>
              <w:ind w:left="0"/>
              <w:rPr>
                <w:rFonts w:ascii="Arial" w:hAnsi="Arial" w:cs="Arial"/>
                <w:color w:val="FF0000"/>
                <w:sz w:val="18"/>
                <w:szCs w:val="18"/>
              </w:rPr>
            </w:pPr>
          </w:p>
          <w:p w:rsidR="008827A3" w:rsidRPr="009F6A37" w:rsidRDefault="008827A3" w:rsidP="00040061">
            <w:pPr>
              <w:pStyle w:val="Prrafodelista"/>
              <w:ind w:left="0"/>
              <w:rPr>
                <w:rFonts w:ascii="Arial" w:hAnsi="Arial" w:cs="Arial"/>
                <w:sz w:val="18"/>
                <w:szCs w:val="18"/>
              </w:rPr>
            </w:pPr>
            <w:r w:rsidRPr="009F6A37">
              <w:rPr>
                <w:rFonts w:ascii="Arial" w:hAnsi="Arial" w:cs="Arial"/>
                <w:sz w:val="18"/>
                <w:szCs w:val="18"/>
              </w:rPr>
              <w:t xml:space="preserve">Comprende </w:t>
            </w:r>
            <w:r w:rsidR="00881489" w:rsidRPr="009F6A37">
              <w:rPr>
                <w:rFonts w:ascii="Arial" w:hAnsi="Arial" w:cs="Arial"/>
                <w:sz w:val="18"/>
                <w:szCs w:val="18"/>
              </w:rPr>
              <w:t>la importancia de las funciones de varias variables</w:t>
            </w:r>
            <w:r w:rsidR="00D56401" w:rsidRPr="009F6A37">
              <w:rPr>
                <w:rFonts w:ascii="Arial" w:hAnsi="Arial" w:cs="Arial"/>
                <w:sz w:val="18"/>
                <w:szCs w:val="18"/>
              </w:rPr>
              <w:t xml:space="preserve"> y sus aplicaciones</w:t>
            </w:r>
            <w:r w:rsidR="00881489" w:rsidRPr="009F6A37">
              <w:rPr>
                <w:rFonts w:ascii="Arial" w:hAnsi="Arial" w:cs="Arial"/>
                <w:sz w:val="18"/>
                <w:szCs w:val="18"/>
              </w:rPr>
              <w:t xml:space="preserve"> </w:t>
            </w:r>
            <w:r w:rsidRPr="009F6A37">
              <w:rPr>
                <w:rFonts w:ascii="Arial" w:hAnsi="Arial" w:cs="Arial"/>
                <w:sz w:val="18"/>
                <w:szCs w:val="18"/>
              </w:rPr>
              <w:t xml:space="preserve"> </w:t>
            </w:r>
          </w:p>
          <w:p w:rsidR="008827A3" w:rsidRPr="009F6A37" w:rsidRDefault="008827A3" w:rsidP="00040061">
            <w:pPr>
              <w:pStyle w:val="Prrafodelista"/>
              <w:ind w:left="0"/>
              <w:rPr>
                <w:rFonts w:ascii="Arial" w:hAnsi="Arial" w:cs="Arial"/>
                <w:sz w:val="18"/>
                <w:szCs w:val="18"/>
              </w:rPr>
            </w:pPr>
          </w:p>
          <w:p w:rsidR="004C0788" w:rsidRPr="009F6A37" w:rsidRDefault="00D56401" w:rsidP="00040061">
            <w:pPr>
              <w:pStyle w:val="Prrafodelista"/>
              <w:ind w:left="0"/>
              <w:rPr>
                <w:rFonts w:ascii="Arial" w:hAnsi="Arial" w:cs="Arial"/>
                <w:color w:val="FF0000"/>
                <w:sz w:val="18"/>
                <w:szCs w:val="18"/>
              </w:rPr>
            </w:pPr>
            <w:r w:rsidRPr="009F6A37">
              <w:rPr>
                <w:rFonts w:ascii="Arial" w:hAnsi="Arial" w:cs="Arial"/>
                <w:sz w:val="18"/>
                <w:szCs w:val="18"/>
              </w:rPr>
              <w:t>Determina el dominio y rango de funciones de varias variables</w:t>
            </w:r>
            <w:r w:rsidRPr="009F6A37">
              <w:rPr>
                <w:rFonts w:ascii="Arial" w:hAnsi="Arial" w:cs="Arial"/>
                <w:color w:val="FF0000"/>
                <w:sz w:val="18"/>
                <w:szCs w:val="18"/>
              </w:rPr>
              <w:t xml:space="preserve">, </w:t>
            </w:r>
          </w:p>
          <w:p w:rsidR="00D56401" w:rsidRPr="009F6A37" w:rsidRDefault="00D56401" w:rsidP="00D56401">
            <w:pPr>
              <w:jc w:val="both"/>
              <w:rPr>
                <w:rFonts w:ascii="Arial" w:eastAsia="Times New Roman" w:hAnsi="Arial" w:cs="Arial"/>
                <w:sz w:val="20"/>
                <w:szCs w:val="20"/>
                <w:lang w:eastAsia="es-CO"/>
              </w:rPr>
            </w:pPr>
            <w:r w:rsidRPr="009F6A37">
              <w:rPr>
                <w:sz w:val="20"/>
                <w:szCs w:val="20"/>
              </w:rPr>
              <w:t>Representa algunas funciones de dos o tres variables</w:t>
            </w:r>
          </w:p>
          <w:p w:rsidR="00D56401" w:rsidRPr="009F6A37" w:rsidRDefault="00D56401" w:rsidP="00040061">
            <w:pPr>
              <w:pStyle w:val="Prrafodelista"/>
              <w:ind w:left="0"/>
              <w:rPr>
                <w:rFonts w:ascii="Arial" w:hAnsi="Arial" w:cs="Arial"/>
                <w:color w:val="FF0000"/>
                <w:sz w:val="18"/>
                <w:szCs w:val="18"/>
              </w:rPr>
            </w:pPr>
          </w:p>
          <w:p w:rsidR="00332E78" w:rsidRPr="009F6A37" w:rsidRDefault="00332E78" w:rsidP="00332E78">
            <w:r w:rsidRPr="009F6A37">
              <w:t xml:space="preserve">Conoce  las técnicas de derivación para funcione de varias variables </w:t>
            </w:r>
          </w:p>
          <w:p w:rsidR="00332E78" w:rsidRPr="009F6A37" w:rsidRDefault="00332E78" w:rsidP="00332E78"/>
          <w:p w:rsidR="00332E78" w:rsidRPr="009F6A37" w:rsidRDefault="00332E78" w:rsidP="00332E78">
            <w:pPr>
              <w:rPr>
                <w:rFonts w:ascii="Arial" w:eastAsia="Times New Roman" w:hAnsi="Arial" w:cs="Arial"/>
                <w:sz w:val="28"/>
                <w:szCs w:val="28"/>
                <w:lang w:eastAsia="es-CO"/>
              </w:rPr>
            </w:pPr>
            <w:r w:rsidRPr="009F6A37">
              <w:t>Realiza aplicaciones de máximos y mínimos a diversos problemas de la física, economía e ingeniería mediante multiplicadores de lagrange.</w:t>
            </w:r>
          </w:p>
          <w:p w:rsidR="00332E78" w:rsidRPr="009F6A37" w:rsidRDefault="00332E78" w:rsidP="00332E78">
            <w:pPr>
              <w:rPr>
                <w:rFonts w:ascii="Arial" w:eastAsia="Times New Roman" w:hAnsi="Arial" w:cs="Arial"/>
                <w:sz w:val="28"/>
                <w:szCs w:val="28"/>
                <w:lang w:eastAsia="es-CO"/>
              </w:rPr>
            </w:pPr>
          </w:p>
          <w:p w:rsidR="00D56401" w:rsidRPr="009F6A37" w:rsidRDefault="00D56401" w:rsidP="00040061">
            <w:pPr>
              <w:pStyle w:val="Prrafodelista"/>
              <w:ind w:left="0"/>
              <w:rPr>
                <w:rFonts w:ascii="Arial" w:hAnsi="Arial" w:cs="Arial"/>
                <w:color w:val="FF0000"/>
                <w:sz w:val="18"/>
                <w:szCs w:val="18"/>
              </w:rPr>
            </w:pPr>
          </w:p>
          <w:p w:rsidR="008827A3" w:rsidRPr="009F6A37" w:rsidRDefault="008827A3" w:rsidP="00040061">
            <w:pPr>
              <w:pStyle w:val="Prrafodelista"/>
              <w:ind w:left="0"/>
              <w:rPr>
                <w:rFonts w:ascii="Arial" w:hAnsi="Arial" w:cs="Arial"/>
                <w:color w:val="FF0000"/>
                <w:sz w:val="18"/>
                <w:szCs w:val="18"/>
              </w:rPr>
            </w:pPr>
          </w:p>
          <w:p w:rsidR="008827A3" w:rsidRPr="009F6A37" w:rsidRDefault="008827A3" w:rsidP="00040061">
            <w:pPr>
              <w:pStyle w:val="Prrafodelista"/>
              <w:ind w:left="0"/>
              <w:rPr>
                <w:rFonts w:ascii="Arial" w:hAnsi="Arial" w:cs="Arial"/>
                <w:sz w:val="18"/>
                <w:szCs w:val="18"/>
              </w:rPr>
            </w:pPr>
          </w:p>
          <w:p w:rsidR="008827A3" w:rsidRPr="009F6A37" w:rsidRDefault="008827A3" w:rsidP="00040061">
            <w:pPr>
              <w:pStyle w:val="Prrafodelista"/>
              <w:ind w:left="0"/>
              <w:rPr>
                <w:rFonts w:ascii="Arial" w:hAnsi="Arial" w:cs="Arial"/>
                <w:sz w:val="18"/>
                <w:szCs w:val="18"/>
              </w:rPr>
            </w:pPr>
          </w:p>
          <w:p w:rsidR="008827A3" w:rsidRPr="009F6A37" w:rsidRDefault="008827A3" w:rsidP="00040061">
            <w:pPr>
              <w:pStyle w:val="Prrafodelista"/>
              <w:ind w:left="0"/>
              <w:rPr>
                <w:rFonts w:ascii="Arial" w:hAnsi="Arial" w:cs="Arial"/>
                <w:sz w:val="18"/>
                <w:szCs w:val="18"/>
              </w:rPr>
            </w:pPr>
          </w:p>
          <w:p w:rsidR="008827A3" w:rsidRPr="009F6A37" w:rsidRDefault="008827A3" w:rsidP="00040061">
            <w:pPr>
              <w:pStyle w:val="Prrafodelista"/>
              <w:ind w:left="0"/>
              <w:rPr>
                <w:rFonts w:ascii="Arial" w:hAnsi="Arial" w:cs="Arial"/>
                <w:sz w:val="18"/>
                <w:szCs w:val="18"/>
              </w:rPr>
            </w:pPr>
          </w:p>
          <w:p w:rsidR="00881489" w:rsidRPr="009F6A37" w:rsidRDefault="00881489" w:rsidP="008827A3">
            <w:pPr>
              <w:pStyle w:val="Prrafodelista"/>
              <w:ind w:left="0"/>
              <w:rPr>
                <w:b/>
              </w:rPr>
            </w:pPr>
          </w:p>
          <w:p w:rsidR="00881489" w:rsidRPr="009F6A37" w:rsidRDefault="00881489" w:rsidP="008827A3">
            <w:pPr>
              <w:pStyle w:val="Prrafodelista"/>
              <w:ind w:left="0"/>
              <w:rPr>
                <w:b/>
              </w:rPr>
            </w:pPr>
          </w:p>
          <w:p w:rsidR="00881489" w:rsidRPr="009F6A37" w:rsidRDefault="00881489" w:rsidP="008827A3">
            <w:pPr>
              <w:pStyle w:val="Prrafodelista"/>
              <w:ind w:left="0"/>
              <w:rPr>
                <w:b/>
              </w:rPr>
            </w:pPr>
          </w:p>
          <w:p w:rsidR="00881489" w:rsidRPr="009F6A37" w:rsidRDefault="00881489" w:rsidP="008827A3">
            <w:pPr>
              <w:pStyle w:val="Prrafodelista"/>
              <w:ind w:left="0"/>
              <w:rPr>
                <w:b/>
              </w:rPr>
            </w:pPr>
          </w:p>
          <w:p w:rsidR="00881489" w:rsidRPr="009F6A37" w:rsidRDefault="00881489" w:rsidP="008827A3">
            <w:pPr>
              <w:pStyle w:val="Prrafodelista"/>
              <w:ind w:left="0"/>
              <w:rPr>
                <w:b/>
              </w:rPr>
            </w:pPr>
          </w:p>
          <w:p w:rsidR="00881489" w:rsidRPr="009F6A37" w:rsidRDefault="00881489" w:rsidP="008827A3">
            <w:pPr>
              <w:pStyle w:val="Prrafodelista"/>
              <w:ind w:left="0"/>
              <w:rPr>
                <w:b/>
              </w:rPr>
            </w:pPr>
          </w:p>
          <w:p w:rsidR="00881489" w:rsidRPr="009F6A37" w:rsidRDefault="00881489" w:rsidP="008827A3">
            <w:pPr>
              <w:pStyle w:val="Prrafodelista"/>
              <w:ind w:left="0"/>
              <w:rPr>
                <w:b/>
              </w:rPr>
            </w:pPr>
          </w:p>
          <w:p w:rsidR="00881489" w:rsidRPr="009F6A37" w:rsidRDefault="00881489" w:rsidP="008827A3">
            <w:pPr>
              <w:pStyle w:val="Prrafodelista"/>
              <w:ind w:left="0"/>
              <w:rPr>
                <w:b/>
              </w:rPr>
            </w:pPr>
          </w:p>
          <w:p w:rsidR="00881489" w:rsidRPr="009F6A37" w:rsidRDefault="00881489" w:rsidP="008827A3">
            <w:pPr>
              <w:pStyle w:val="Prrafodelista"/>
              <w:ind w:left="0"/>
              <w:rPr>
                <w:b/>
              </w:rPr>
            </w:pPr>
          </w:p>
          <w:p w:rsidR="008827A3" w:rsidRPr="009F6A37" w:rsidRDefault="008827A3" w:rsidP="008827A3">
            <w:pPr>
              <w:pStyle w:val="Prrafodelista"/>
              <w:ind w:left="0"/>
            </w:pPr>
            <w:r w:rsidRPr="009F6A37">
              <w:rPr>
                <w:b/>
              </w:rPr>
              <w:lastRenderedPageBreak/>
              <w:t>UNIDAD</w:t>
            </w:r>
            <w:r w:rsidRPr="009F6A37">
              <w:rPr>
                <w:b/>
                <w:spacing w:val="-8"/>
              </w:rPr>
              <w:t xml:space="preserve"> </w:t>
            </w:r>
            <w:r w:rsidRPr="009F6A37">
              <w:rPr>
                <w:b/>
                <w:spacing w:val="1"/>
              </w:rPr>
              <w:t>0</w:t>
            </w:r>
            <w:r w:rsidRPr="009F6A37">
              <w:rPr>
                <w:b/>
                <w:spacing w:val="2"/>
              </w:rPr>
              <w:t>2</w:t>
            </w:r>
          </w:p>
          <w:p w:rsidR="008827A3" w:rsidRPr="009F6A37" w:rsidRDefault="008827A3" w:rsidP="00040061">
            <w:pPr>
              <w:pStyle w:val="Prrafodelista"/>
              <w:ind w:left="0"/>
              <w:rPr>
                <w:rFonts w:ascii="Arial" w:hAnsi="Arial" w:cs="Arial"/>
                <w:sz w:val="18"/>
                <w:szCs w:val="18"/>
              </w:rPr>
            </w:pPr>
          </w:p>
          <w:p w:rsidR="008827A3" w:rsidRPr="009F6A37" w:rsidRDefault="008827A3" w:rsidP="00040061">
            <w:pPr>
              <w:pStyle w:val="Prrafodelista"/>
              <w:ind w:left="0"/>
              <w:rPr>
                <w:rFonts w:ascii="Arial" w:hAnsi="Arial" w:cs="Arial"/>
                <w:sz w:val="18"/>
                <w:szCs w:val="18"/>
              </w:rPr>
            </w:pPr>
            <w:r w:rsidRPr="009F6A37">
              <w:rPr>
                <w:rFonts w:ascii="Arial" w:hAnsi="Arial" w:cs="Arial"/>
                <w:sz w:val="18"/>
                <w:szCs w:val="18"/>
              </w:rPr>
              <w:t>Reconoce los conjuntos abiertos y cerrados.</w:t>
            </w:r>
          </w:p>
          <w:p w:rsidR="008827A3" w:rsidRPr="009F6A37" w:rsidRDefault="008827A3" w:rsidP="00040061">
            <w:pPr>
              <w:pStyle w:val="Prrafodelista"/>
              <w:ind w:left="0"/>
              <w:rPr>
                <w:rFonts w:ascii="Arial" w:hAnsi="Arial" w:cs="Arial"/>
                <w:sz w:val="18"/>
                <w:szCs w:val="18"/>
              </w:rPr>
            </w:pPr>
          </w:p>
          <w:p w:rsidR="008827A3" w:rsidRPr="009F6A37" w:rsidRDefault="008827A3" w:rsidP="00040061">
            <w:pPr>
              <w:pStyle w:val="Prrafodelista"/>
              <w:ind w:left="0"/>
              <w:rPr>
                <w:rFonts w:ascii="Arial" w:hAnsi="Arial" w:cs="Arial"/>
                <w:sz w:val="18"/>
                <w:szCs w:val="18"/>
              </w:rPr>
            </w:pPr>
            <w:r w:rsidRPr="009F6A37">
              <w:rPr>
                <w:rFonts w:ascii="Arial" w:hAnsi="Arial" w:cs="Arial"/>
                <w:sz w:val="18"/>
                <w:szCs w:val="18"/>
              </w:rPr>
              <w:t>Analiza la convergencia en espacios métricos</w:t>
            </w:r>
            <w:r w:rsidRPr="009F6A37">
              <w:rPr>
                <w:rFonts w:ascii="Arial" w:hAnsi="Arial" w:cs="Arial"/>
              </w:rPr>
              <w:t>.</w:t>
            </w:r>
          </w:p>
          <w:p w:rsidR="008827A3" w:rsidRPr="009F6A37" w:rsidRDefault="008827A3" w:rsidP="00040061">
            <w:pPr>
              <w:pStyle w:val="Prrafodelista"/>
              <w:ind w:left="0"/>
              <w:rPr>
                <w:rFonts w:ascii="Arial" w:hAnsi="Arial" w:cs="Arial"/>
                <w:sz w:val="18"/>
                <w:szCs w:val="18"/>
              </w:rPr>
            </w:pPr>
          </w:p>
          <w:p w:rsidR="008827A3" w:rsidRPr="009F6A37" w:rsidRDefault="008827A3" w:rsidP="00040061">
            <w:pPr>
              <w:pStyle w:val="Prrafodelista"/>
              <w:ind w:left="0"/>
            </w:pPr>
          </w:p>
          <w:p w:rsidR="004C0788" w:rsidRPr="009F6A37" w:rsidRDefault="00B65E3B" w:rsidP="00040061">
            <w:pPr>
              <w:pStyle w:val="Prrafodelista"/>
              <w:ind w:left="0"/>
              <w:rPr>
                <w:b/>
              </w:rPr>
            </w:pPr>
            <w:r w:rsidRPr="009F6A37">
              <w:rPr>
                <w:b/>
              </w:rPr>
              <w:t>UNIDAD</w:t>
            </w:r>
            <w:r w:rsidRPr="009F6A37">
              <w:rPr>
                <w:b/>
                <w:spacing w:val="-8"/>
              </w:rPr>
              <w:t xml:space="preserve"> </w:t>
            </w:r>
            <w:r w:rsidRPr="009F6A37">
              <w:rPr>
                <w:b/>
                <w:spacing w:val="1"/>
              </w:rPr>
              <w:t>03</w:t>
            </w:r>
            <w:r w:rsidRPr="009F6A37">
              <w:rPr>
                <w:b/>
              </w:rPr>
              <w:t>:</w:t>
            </w:r>
          </w:p>
          <w:p w:rsidR="00B65E3B" w:rsidRPr="009F6A37" w:rsidRDefault="00B65E3B" w:rsidP="00040061">
            <w:pPr>
              <w:pStyle w:val="Prrafodelista"/>
              <w:ind w:left="0"/>
              <w:rPr>
                <w:b/>
              </w:rPr>
            </w:pPr>
          </w:p>
          <w:p w:rsidR="00B65E3B" w:rsidRPr="009F6A37" w:rsidRDefault="00B65E3B" w:rsidP="00040061">
            <w:pPr>
              <w:pStyle w:val="Prrafodelista"/>
              <w:ind w:left="0"/>
              <w:rPr>
                <w:sz w:val="18"/>
                <w:szCs w:val="18"/>
              </w:rPr>
            </w:pPr>
            <w:r w:rsidRPr="009F6A37">
              <w:rPr>
                <w:sz w:val="18"/>
                <w:szCs w:val="18"/>
              </w:rPr>
              <w:t xml:space="preserve">Demuestra cuando una </w:t>
            </w:r>
            <w:r w:rsidR="002B4F85" w:rsidRPr="009F6A37">
              <w:rPr>
                <w:sz w:val="18"/>
                <w:szCs w:val="18"/>
              </w:rPr>
              <w:t>función</w:t>
            </w:r>
            <w:r w:rsidRPr="009F6A37">
              <w:rPr>
                <w:sz w:val="18"/>
                <w:szCs w:val="18"/>
              </w:rPr>
              <w:t xml:space="preserve"> es continua en un punt</w:t>
            </w:r>
            <w:r w:rsidR="002B4F85" w:rsidRPr="009F6A37">
              <w:rPr>
                <w:sz w:val="18"/>
                <w:szCs w:val="18"/>
              </w:rPr>
              <w:t>o</w:t>
            </w:r>
            <w:r w:rsidRPr="009F6A37">
              <w:rPr>
                <w:sz w:val="18"/>
                <w:szCs w:val="18"/>
              </w:rPr>
              <w:t xml:space="preserve">. </w:t>
            </w:r>
          </w:p>
          <w:p w:rsidR="00526868" w:rsidRPr="009F6A37" w:rsidRDefault="00526868" w:rsidP="00040061">
            <w:pPr>
              <w:pStyle w:val="Prrafodelista"/>
              <w:ind w:left="0"/>
              <w:rPr>
                <w:sz w:val="18"/>
                <w:szCs w:val="18"/>
              </w:rPr>
            </w:pPr>
          </w:p>
          <w:p w:rsidR="00526868" w:rsidRPr="009F6A37" w:rsidRDefault="00526868" w:rsidP="00040061">
            <w:pPr>
              <w:pStyle w:val="Prrafodelista"/>
              <w:ind w:left="0"/>
              <w:rPr>
                <w:sz w:val="18"/>
                <w:szCs w:val="18"/>
              </w:rPr>
            </w:pPr>
            <w:r w:rsidRPr="009F6A37">
              <w:rPr>
                <w:sz w:val="18"/>
                <w:szCs w:val="18"/>
              </w:rPr>
              <w:t>Establece usando diversos criterios la convergencia de una sucesión de funciones</w:t>
            </w:r>
          </w:p>
          <w:p w:rsidR="004C0788" w:rsidRPr="009F6A37" w:rsidRDefault="004C0788" w:rsidP="00040061">
            <w:pPr>
              <w:pStyle w:val="Prrafodelista"/>
              <w:ind w:left="0"/>
              <w:rPr>
                <w:sz w:val="18"/>
                <w:szCs w:val="18"/>
              </w:rPr>
            </w:pPr>
          </w:p>
          <w:p w:rsidR="004C0788" w:rsidRPr="009F6A37" w:rsidRDefault="004C0788" w:rsidP="00040061">
            <w:pPr>
              <w:pStyle w:val="Prrafodelista"/>
              <w:ind w:left="0"/>
            </w:pPr>
          </w:p>
          <w:p w:rsidR="004C0788" w:rsidRPr="009F6A37" w:rsidRDefault="004C0788" w:rsidP="00040061">
            <w:pPr>
              <w:pStyle w:val="Prrafodelista"/>
              <w:ind w:left="0"/>
            </w:pPr>
          </w:p>
          <w:p w:rsidR="004C0788" w:rsidRPr="009F6A37" w:rsidRDefault="004C0788" w:rsidP="00040061">
            <w:pPr>
              <w:pStyle w:val="Prrafodelista"/>
              <w:ind w:left="0"/>
            </w:pPr>
          </w:p>
          <w:p w:rsidR="004C0788" w:rsidRPr="009F6A37" w:rsidRDefault="004C0788" w:rsidP="00040061">
            <w:pPr>
              <w:pStyle w:val="Prrafodelista"/>
              <w:ind w:left="0"/>
            </w:pPr>
          </w:p>
          <w:p w:rsidR="004C0788" w:rsidRPr="009F6A37" w:rsidRDefault="004C0788" w:rsidP="00040061">
            <w:pPr>
              <w:pStyle w:val="Prrafodelista"/>
              <w:ind w:left="0"/>
            </w:pPr>
          </w:p>
        </w:tc>
        <w:tc>
          <w:tcPr>
            <w:tcW w:w="4146" w:type="dxa"/>
          </w:tcPr>
          <w:p w:rsidR="00BB5715" w:rsidRPr="009F6A37" w:rsidRDefault="00BB5715" w:rsidP="00BB5715">
            <w:pPr>
              <w:spacing w:line="240" w:lineRule="exact"/>
              <w:ind w:left="64"/>
              <w:rPr>
                <w:color w:val="FF0000"/>
              </w:rPr>
            </w:pPr>
            <w:r w:rsidRPr="009F6A37">
              <w:rPr>
                <w:b/>
              </w:rPr>
              <w:lastRenderedPageBreak/>
              <w:t>UNIDAD</w:t>
            </w:r>
            <w:r w:rsidRPr="009F6A37">
              <w:rPr>
                <w:b/>
                <w:spacing w:val="-8"/>
              </w:rPr>
              <w:t xml:space="preserve"> </w:t>
            </w:r>
            <w:r w:rsidRPr="009F6A37">
              <w:rPr>
                <w:b/>
                <w:spacing w:val="1"/>
              </w:rPr>
              <w:t>0</w:t>
            </w:r>
            <w:r w:rsidRPr="009F6A37">
              <w:rPr>
                <w:b/>
                <w:spacing w:val="2"/>
              </w:rPr>
              <w:t>1</w:t>
            </w:r>
            <w:r w:rsidRPr="009F6A37">
              <w:rPr>
                <w:b/>
              </w:rPr>
              <w:t>:</w:t>
            </w:r>
            <w:r w:rsidRPr="009F6A37">
              <w:rPr>
                <w:b/>
                <w:spacing w:val="10"/>
              </w:rPr>
              <w:t xml:space="preserve"> </w:t>
            </w:r>
            <w:r w:rsidR="00D24F62" w:rsidRPr="009F6A37">
              <w:rPr>
                <w:b/>
                <w:spacing w:val="10"/>
              </w:rPr>
              <w:t>Funciones de Varias Variables</w:t>
            </w:r>
            <w:r w:rsidR="00F75A26" w:rsidRPr="009F6A37">
              <w:rPr>
                <w:b/>
                <w:spacing w:val="10"/>
              </w:rPr>
              <w:t xml:space="preserve">  </w:t>
            </w:r>
          </w:p>
          <w:p w:rsidR="008F2CC9" w:rsidRPr="009F6A37" w:rsidRDefault="00C01203" w:rsidP="008F2CC9">
            <w:pPr>
              <w:pStyle w:val="Prrafodelista"/>
              <w:numPr>
                <w:ilvl w:val="1"/>
                <w:numId w:val="16"/>
              </w:numPr>
              <w:spacing w:before="19" w:after="0" w:line="260" w:lineRule="exact"/>
              <w:rPr>
                <w:sz w:val="20"/>
                <w:szCs w:val="20"/>
              </w:rPr>
            </w:pPr>
            <w:r w:rsidRPr="009F6A37">
              <w:rPr>
                <w:sz w:val="20"/>
                <w:szCs w:val="20"/>
              </w:rPr>
              <w:t>Motivación e introducción al tema</w:t>
            </w:r>
          </w:p>
          <w:p w:rsidR="00BB5715" w:rsidRPr="009F6A37" w:rsidRDefault="000A3E65" w:rsidP="008F2CC9">
            <w:pPr>
              <w:pStyle w:val="Prrafodelista"/>
              <w:numPr>
                <w:ilvl w:val="1"/>
                <w:numId w:val="16"/>
              </w:numPr>
              <w:spacing w:before="19" w:after="0" w:line="260" w:lineRule="exact"/>
              <w:rPr>
                <w:sz w:val="20"/>
                <w:szCs w:val="20"/>
              </w:rPr>
            </w:pPr>
            <w:r w:rsidRPr="009F6A37">
              <w:rPr>
                <w:b/>
                <w:sz w:val="20"/>
                <w:szCs w:val="20"/>
              </w:rPr>
              <w:t xml:space="preserve"> </w:t>
            </w:r>
            <w:r w:rsidR="0050744D" w:rsidRPr="009F6A37">
              <w:rPr>
                <w:sz w:val="20"/>
                <w:szCs w:val="20"/>
              </w:rPr>
              <w:t xml:space="preserve">Clasificación de las funciones: función real-valuadas, funciones vectoriales </w:t>
            </w:r>
          </w:p>
          <w:p w:rsidR="0050744D" w:rsidRPr="009F6A37" w:rsidRDefault="0050744D" w:rsidP="00656C13">
            <w:pPr>
              <w:pStyle w:val="Prrafodelista"/>
              <w:numPr>
                <w:ilvl w:val="1"/>
                <w:numId w:val="16"/>
              </w:numPr>
              <w:spacing w:before="19" w:after="0" w:line="260" w:lineRule="exact"/>
              <w:rPr>
                <w:rFonts w:ascii="TimesLTStd-Roman" w:hAnsi="TimesLTStd-Roman"/>
                <w:sz w:val="18"/>
                <w:szCs w:val="18"/>
              </w:rPr>
            </w:pPr>
            <w:r w:rsidRPr="009F6A37">
              <w:rPr>
                <w:sz w:val="20"/>
                <w:szCs w:val="20"/>
              </w:rPr>
              <w:t>Dominio y Rango de funciones  de varias variables</w:t>
            </w:r>
          </w:p>
          <w:p w:rsidR="000A3E65" w:rsidRPr="009F6A37" w:rsidRDefault="00656C13" w:rsidP="00656C13">
            <w:pPr>
              <w:spacing w:before="19" w:line="260" w:lineRule="exact"/>
              <w:rPr>
                <w:rFonts w:ascii="TimesLTStd-Roman" w:hAnsi="TimesLTStd-Roman"/>
                <w:sz w:val="18"/>
                <w:szCs w:val="18"/>
              </w:rPr>
            </w:pPr>
            <w:r w:rsidRPr="009F6A37">
              <w:rPr>
                <w:rFonts w:ascii="TimesLTStd-Roman" w:hAnsi="TimesLTStd-Roman"/>
                <w:sz w:val="18"/>
                <w:szCs w:val="18"/>
              </w:rPr>
              <w:t xml:space="preserve">1.4 </w:t>
            </w:r>
            <w:r w:rsidR="0050744D" w:rsidRPr="009F6A37">
              <w:rPr>
                <w:rFonts w:ascii="TimesLTStd-Roman" w:hAnsi="TimesLTStd-Roman"/>
                <w:sz w:val="18"/>
                <w:szCs w:val="18"/>
              </w:rPr>
              <w:t xml:space="preserve"> Conjuntos de nivel </w:t>
            </w:r>
            <w:r w:rsidR="00731D71" w:rsidRPr="009F6A37">
              <w:rPr>
                <w:rFonts w:ascii="TimesLTStd-Roman" w:hAnsi="TimesLTStd-Roman"/>
                <w:sz w:val="18"/>
                <w:szCs w:val="18"/>
              </w:rPr>
              <w:t xml:space="preserve"> y superficies</w:t>
            </w:r>
            <w:r w:rsidR="00582D55" w:rsidRPr="009F6A37">
              <w:rPr>
                <w:rFonts w:ascii="TimesLTStd-Roman" w:hAnsi="TimesLTStd-Roman"/>
                <w:sz w:val="18"/>
                <w:szCs w:val="18"/>
              </w:rPr>
              <w:t xml:space="preserve"> </w:t>
            </w:r>
            <w:r w:rsidR="00C365E8" w:rsidRPr="009F6A37">
              <w:rPr>
                <w:rFonts w:ascii="TimesLTStd-Roman" w:hAnsi="TimesLTStd-Roman"/>
                <w:sz w:val="18"/>
                <w:szCs w:val="18"/>
              </w:rPr>
              <w:t>cuadráticas(paraboloide, hiperboloide, elipsoide, silla de montar)</w:t>
            </w:r>
          </w:p>
          <w:p w:rsidR="00660354" w:rsidRPr="009F6A37" w:rsidRDefault="0050744D" w:rsidP="008F2CC9">
            <w:pPr>
              <w:spacing w:before="19" w:line="260" w:lineRule="exact"/>
              <w:rPr>
                <w:spacing w:val="1"/>
              </w:rPr>
            </w:pPr>
            <w:r w:rsidRPr="009F6A37">
              <w:rPr>
                <w:spacing w:val="1"/>
              </w:rPr>
              <w:lastRenderedPageBreak/>
              <w:t>1.5</w:t>
            </w:r>
            <w:r w:rsidR="007A4AA4" w:rsidRPr="009F6A37">
              <w:rPr>
                <w:spacing w:val="1"/>
              </w:rPr>
              <w:t xml:space="preserve"> Limites y Continuidad </w:t>
            </w:r>
          </w:p>
          <w:p w:rsidR="007A07FE" w:rsidRPr="009F6A37" w:rsidRDefault="007A07FE" w:rsidP="008F2CC9">
            <w:pPr>
              <w:spacing w:before="19" w:line="260" w:lineRule="exact"/>
              <w:rPr>
                <w:spacing w:val="1"/>
              </w:rPr>
            </w:pPr>
            <w:r w:rsidRPr="009F6A37">
              <w:rPr>
                <w:spacing w:val="1"/>
              </w:rPr>
              <w:t xml:space="preserve">1.6 Derivadas parciales </w:t>
            </w:r>
          </w:p>
          <w:p w:rsidR="007A07FE" w:rsidRPr="009F6A37" w:rsidRDefault="007A07FE" w:rsidP="008F2CC9">
            <w:pPr>
              <w:spacing w:before="19" w:line="260" w:lineRule="exact"/>
              <w:rPr>
                <w:spacing w:val="1"/>
              </w:rPr>
            </w:pPr>
            <w:r w:rsidRPr="009F6A37">
              <w:rPr>
                <w:spacing w:val="1"/>
              </w:rPr>
              <w:t xml:space="preserve">1.7 Diferenciación </w:t>
            </w:r>
          </w:p>
          <w:p w:rsidR="00242D2D" w:rsidRPr="009F6A37" w:rsidRDefault="00242D2D" w:rsidP="008F2CC9">
            <w:pPr>
              <w:spacing w:before="19" w:line="260" w:lineRule="exact"/>
              <w:rPr>
                <w:spacing w:val="1"/>
              </w:rPr>
            </w:pPr>
            <w:r w:rsidRPr="009F6A37">
              <w:rPr>
                <w:spacing w:val="1"/>
              </w:rPr>
              <w:t>1.8 Funciones de clase</w:t>
            </w:r>
          </w:p>
          <w:p w:rsidR="00242D2D" w:rsidRPr="009F6A37" w:rsidRDefault="00242D2D" w:rsidP="008F2CC9">
            <w:pPr>
              <w:spacing w:before="19" w:line="260" w:lineRule="exact"/>
              <w:rPr>
                <w:spacing w:val="1"/>
              </w:rPr>
            </w:pPr>
            <w:r w:rsidRPr="009F6A37">
              <w:rPr>
                <w:spacing w:val="1"/>
              </w:rPr>
              <w:t>1.9 Funciones homogéneas inversas e implícitas</w:t>
            </w:r>
          </w:p>
          <w:p w:rsidR="008F2CC9" w:rsidRPr="009F6A37" w:rsidRDefault="007A07FE" w:rsidP="008F2CC9">
            <w:pPr>
              <w:spacing w:before="19" w:line="260" w:lineRule="exact"/>
              <w:rPr>
                <w:spacing w:val="1"/>
              </w:rPr>
            </w:pPr>
            <w:r w:rsidRPr="009F6A37">
              <w:rPr>
                <w:spacing w:val="1"/>
              </w:rPr>
              <w:t>1.</w:t>
            </w:r>
            <w:r w:rsidR="00242D2D" w:rsidRPr="009F6A37">
              <w:rPr>
                <w:spacing w:val="1"/>
              </w:rPr>
              <w:t>10</w:t>
            </w:r>
            <w:r w:rsidRPr="009F6A37">
              <w:rPr>
                <w:spacing w:val="1"/>
              </w:rPr>
              <w:t xml:space="preserve"> Regla de la cadena</w:t>
            </w:r>
          </w:p>
          <w:p w:rsidR="007A07FE" w:rsidRPr="009F6A37" w:rsidRDefault="00242D2D" w:rsidP="008F2CC9">
            <w:pPr>
              <w:spacing w:before="19" w:line="260" w:lineRule="exact"/>
              <w:rPr>
                <w:spacing w:val="1"/>
              </w:rPr>
            </w:pPr>
            <w:r w:rsidRPr="009F6A37">
              <w:rPr>
                <w:spacing w:val="1"/>
              </w:rPr>
              <w:t>1.11</w:t>
            </w:r>
            <w:r w:rsidR="007A07FE" w:rsidRPr="009F6A37">
              <w:rPr>
                <w:spacing w:val="1"/>
              </w:rPr>
              <w:t xml:space="preserve"> Derivada direccional y el gradiente. Puntos </w:t>
            </w:r>
            <w:r w:rsidR="00FE0484" w:rsidRPr="009F6A37">
              <w:rPr>
                <w:spacing w:val="1"/>
              </w:rPr>
              <w:t>críticos</w:t>
            </w:r>
          </w:p>
          <w:p w:rsidR="00FE0484" w:rsidRPr="009F6A37" w:rsidRDefault="00242D2D" w:rsidP="008F2CC9">
            <w:pPr>
              <w:spacing w:before="19" w:line="260" w:lineRule="exact"/>
              <w:rPr>
                <w:spacing w:val="1"/>
              </w:rPr>
            </w:pPr>
            <w:r w:rsidRPr="009F6A37">
              <w:rPr>
                <w:spacing w:val="1"/>
              </w:rPr>
              <w:t>1.12</w:t>
            </w:r>
            <w:r w:rsidR="00FE0484" w:rsidRPr="009F6A37">
              <w:rPr>
                <w:spacing w:val="1"/>
              </w:rPr>
              <w:t xml:space="preserve"> Derivadas de orden superior y extremos relativos</w:t>
            </w:r>
          </w:p>
          <w:p w:rsidR="00FE0484" w:rsidRPr="009F6A37" w:rsidRDefault="00242D2D" w:rsidP="008F2CC9">
            <w:pPr>
              <w:spacing w:before="19" w:line="260" w:lineRule="exact"/>
              <w:rPr>
                <w:spacing w:val="1"/>
              </w:rPr>
            </w:pPr>
            <w:r w:rsidRPr="009F6A37">
              <w:rPr>
                <w:spacing w:val="1"/>
              </w:rPr>
              <w:t>1.13</w:t>
            </w:r>
            <w:r w:rsidR="00FE0484" w:rsidRPr="009F6A37">
              <w:rPr>
                <w:spacing w:val="1"/>
              </w:rPr>
              <w:t xml:space="preserve"> Problemas de máximos y mínimos. Multiplicadores de Lagrange</w:t>
            </w:r>
          </w:p>
          <w:p w:rsidR="00FE0484" w:rsidRPr="009F6A37" w:rsidRDefault="00FE0484" w:rsidP="008F2CC9">
            <w:pPr>
              <w:spacing w:before="19" w:line="260" w:lineRule="exact"/>
              <w:rPr>
                <w:spacing w:val="1"/>
              </w:rPr>
            </w:pPr>
          </w:p>
          <w:p w:rsidR="007A4AA4" w:rsidRPr="009F6A37" w:rsidRDefault="007A4AA4" w:rsidP="008F2CC9">
            <w:pPr>
              <w:spacing w:before="19" w:line="260" w:lineRule="exact"/>
              <w:rPr>
                <w:color w:val="FF0000"/>
                <w:spacing w:val="1"/>
              </w:rPr>
            </w:pPr>
          </w:p>
          <w:p w:rsidR="00660354" w:rsidRPr="009F6A37" w:rsidRDefault="00437FD7" w:rsidP="00437FD7">
            <w:pPr>
              <w:spacing w:before="19" w:line="260" w:lineRule="exact"/>
              <w:rPr>
                <w:b/>
              </w:rPr>
            </w:pPr>
            <w:r w:rsidRPr="009F6A37">
              <w:rPr>
                <w:b/>
              </w:rPr>
              <w:t>UNIDAD</w:t>
            </w:r>
            <w:r w:rsidRPr="009F6A37">
              <w:rPr>
                <w:b/>
                <w:spacing w:val="-8"/>
              </w:rPr>
              <w:t xml:space="preserve"> </w:t>
            </w:r>
            <w:r w:rsidRPr="009F6A37">
              <w:rPr>
                <w:b/>
                <w:spacing w:val="1"/>
              </w:rPr>
              <w:t>02</w:t>
            </w:r>
            <w:r w:rsidRPr="009F6A37">
              <w:rPr>
                <w:b/>
              </w:rPr>
              <w:t xml:space="preserve">: </w:t>
            </w:r>
            <w:r w:rsidR="00E10E31" w:rsidRPr="009F6A37">
              <w:rPr>
                <w:b/>
              </w:rPr>
              <w:t>INTEGRACION MULTIPLE</w:t>
            </w:r>
          </w:p>
          <w:p w:rsidR="00437FD7" w:rsidRPr="009F6A37" w:rsidRDefault="00437FD7" w:rsidP="00437FD7">
            <w:pPr>
              <w:spacing w:before="19" w:line="260" w:lineRule="exact"/>
              <w:rPr>
                <w:rFonts w:ascii="TimesLTStd-Roman" w:hAnsi="TimesLTStd-Roman"/>
                <w:color w:val="FF0000"/>
                <w:sz w:val="18"/>
                <w:szCs w:val="18"/>
              </w:rPr>
            </w:pPr>
          </w:p>
          <w:p w:rsidR="007A41D5" w:rsidRPr="009F6A37" w:rsidRDefault="00E10E31" w:rsidP="00445CB8">
            <w:pPr>
              <w:pStyle w:val="Prrafodelista"/>
              <w:numPr>
                <w:ilvl w:val="1"/>
                <w:numId w:val="15"/>
              </w:numPr>
              <w:spacing w:before="19" w:after="0" w:line="260" w:lineRule="exact"/>
              <w:rPr>
                <w:rFonts w:ascii="TimesLTStd-Roman" w:hAnsi="TimesLTStd-Roman"/>
                <w:sz w:val="18"/>
                <w:szCs w:val="18"/>
              </w:rPr>
            </w:pPr>
            <w:r w:rsidRPr="009F6A37">
              <w:rPr>
                <w:rFonts w:ascii="TimesLTStd-Roman" w:hAnsi="TimesLTStd-Roman"/>
                <w:sz w:val="18"/>
                <w:szCs w:val="18"/>
              </w:rPr>
              <w:t>Integrales dobles. La integral definida sobre una región del plano. descripción de regiones</w:t>
            </w:r>
          </w:p>
          <w:p w:rsidR="00305026" w:rsidRPr="009F6A37" w:rsidRDefault="00E10E31" w:rsidP="00445CB8">
            <w:pPr>
              <w:pStyle w:val="Prrafodelista"/>
              <w:numPr>
                <w:ilvl w:val="1"/>
                <w:numId w:val="15"/>
              </w:numPr>
              <w:spacing w:before="19" w:after="0" w:line="260" w:lineRule="exact"/>
              <w:rPr>
                <w:rFonts w:ascii="TimesLTStd-Roman" w:hAnsi="TimesLTStd-Roman"/>
                <w:sz w:val="18"/>
                <w:szCs w:val="18"/>
              </w:rPr>
            </w:pPr>
            <w:r w:rsidRPr="009F6A37">
              <w:rPr>
                <w:rFonts w:ascii="TimesLTStd-Roman" w:hAnsi="TimesLTStd-Roman" w:cs="TimesLTStd-Roman"/>
                <w:sz w:val="18"/>
                <w:szCs w:val="18"/>
              </w:rPr>
              <w:t>Evaluación de integrales dobles en coordenadas rectangulares. Descripción de regiones en coordenadas polares. Evaluación de integrales dobles en coordenadas polares.</w:t>
            </w:r>
          </w:p>
          <w:p w:rsidR="00305026" w:rsidRPr="009F6A37" w:rsidRDefault="007A241A" w:rsidP="00445CB8">
            <w:pPr>
              <w:pStyle w:val="Prrafodelista"/>
              <w:numPr>
                <w:ilvl w:val="1"/>
                <w:numId w:val="15"/>
              </w:numPr>
              <w:spacing w:before="19" w:after="0" w:line="260" w:lineRule="exact"/>
              <w:rPr>
                <w:rFonts w:ascii="TimesLTStd-Roman" w:hAnsi="TimesLTStd-Roman"/>
                <w:sz w:val="18"/>
                <w:szCs w:val="18"/>
              </w:rPr>
            </w:pPr>
            <w:r w:rsidRPr="009F6A37">
              <w:rPr>
                <w:rFonts w:ascii="TimesLTStd-Roman" w:hAnsi="TimesLTStd-Roman" w:cs="TimesLTStd-Roman"/>
                <w:sz w:val="18"/>
                <w:szCs w:val="18"/>
              </w:rPr>
              <w:t xml:space="preserve">Cambio en  el orden de integración </w:t>
            </w:r>
          </w:p>
          <w:p w:rsidR="00305026" w:rsidRPr="009F6A37" w:rsidRDefault="007A241A" w:rsidP="00445CB8">
            <w:pPr>
              <w:pStyle w:val="Prrafodelista"/>
              <w:numPr>
                <w:ilvl w:val="1"/>
                <w:numId w:val="15"/>
              </w:numPr>
              <w:spacing w:before="19" w:after="0" w:line="260" w:lineRule="exact"/>
              <w:rPr>
                <w:rFonts w:ascii="TimesLTStd-Roman" w:hAnsi="TimesLTStd-Roman"/>
                <w:color w:val="FF0000"/>
                <w:sz w:val="18"/>
                <w:szCs w:val="18"/>
              </w:rPr>
            </w:pPr>
            <w:r w:rsidRPr="009F6A37">
              <w:rPr>
                <w:rFonts w:ascii="TimesLTStd-Roman" w:hAnsi="TimesLTStd-Roman" w:cs="TimesLTStd-Roman"/>
                <w:sz w:val="18"/>
                <w:szCs w:val="18"/>
              </w:rPr>
              <w:t xml:space="preserve">Integrales triples. La integral definida sobre una región del espacio. Descripción de </w:t>
            </w:r>
            <w:r w:rsidRPr="009F6A37">
              <w:rPr>
                <w:rFonts w:ascii="TimesLTStd-Roman" w:hAnsi="TimesLTStd-Roman" w:cs="TimesLTStd-Roman"/>
                <w:sz w:val="18"/>
                <w:szCs w:val="18"/>
              </w:rPr>
              <w:lastRenderedPageBreak/>
              <w:t>regiones en coordenadas rectangulares</w:t>
            </w:r>
            <w:r w:rsidRPr="009F6A37">
              <w:rPr>
                <w:rFonts w:ascii="TimesLTStd-Roman" w:hAnsi="TimesLTStd-Roman" w:cs="TimesLTStd-Roman"/>
                <w:color w:val="FF0000"/>
                <w:sz w:val="18"/>
                <w:szCs w:val="18"/>
              </w:rPr>
              <w:t xml:space="preserve">. </w:t>
            </w:r>
          </w:p>
          <w:p w:rsidR="00305026" w:rsidRPr="009F6A37" w:rsidRDefault="007A241A" w:rsidP="00445CB8">
            <w:pPr>
              <w:pStyle w:val="Prrafodelista"/>
              <w:numPr>
                <w:ilvl w:val="1"/>
                <w:numId w:val="15"/>
              </w:numPr>
              <w:spacing w:before="19" w:after="0" w:line="260" w:lineRule="exact"/>
              <w:rPr>
                <w:rFonts w:ascii="TimesLTStd-Roman" w:hAnsi="TimesLTStd-Roman"/>
                <w:sz w:val="18"/>
                <w:szCs w:val="18"/>
              </w:rPr>
            </w:pPr>
            <w:r w:rsidRPr="009F6A37">
              <w:rPr>
                <w:rFonts w:ascii="TimesLTStd-Roman" w:hAnsi="TimesLTStd-Roman" w:cs="TimesLTStd-Roman"/>
                <w:sz w:val="18"/>
                <w:szCs w:val="18"/>
              </w:rPr>
              <w:t>Transformaciones, teorema del cambio de variables. Jacobiano.</w:t>
            </w:r>
          </w:p>
          <w:p w:rsidR="008F2CC9" w:rsidRPr="009F6A37" w:rsidRDefault="00042789" w:rsidP="00445CB8">
            <w:pPr>
              <w:pStyle w:val="Prrafodelista"/>
              <w:numPr>
                <w:ilvl w:val="1"/>
                <w:numId w:val="15"/>
              </w:numPr>
              <w:spacing w:before="19" w:after="0" w:line="260" w:lineRule="exact"/>
              <w:rPr>
                <w:rFonts w:ascii="TimesLTStd-Roman" w:hAnsi="TimesLTStd-Roman"/>
                <w:sz w:val="18"/>
                <w:szCs w:val="18"/>
              </w:rPr>
            </w:pPr>
            <w:r w:rsidRPr="009F6A37">
              <w:rPr>
                <w:rFonts w:ascii="TimesLTStd-Roman" w:hAnsi="TimesLTStd-Roman"/>
                <w:sz w:val="18"/>
                <w:szCs w:val="18"/>
              </w:rPr>
              <w:t>Evaluación</w:t>
            </w:r>
            <w:r w:rsidR="007A241A" w:rsidRPr="009F6A37">
              <w:rPr>
                <w:rFonts w:ascii="TimesLTStd-Roman" w:hAnsi="TimesLTStd-Roman"/>
                <w:sz w:val="18"/>
                <w:szCs w:val="18"/>
              </w:rPr>
              <w:t xml:space="preserve"> de integra</w:t>
            </w:r>
            <w:r w:rsidRPr="009F6A37">
              <w:rPr>
                <w:rFonts w:ascii="TimesLTStd-Roman" w:hAnsi="TimesLTStd-Roman"/>
                <w:sz w:val="18"/>
                <w:szCs w:val="18"/>
              </w:rPr>
              <w:t>les triples en coordenadas rectangulares. Descripción de regiones en coordenadas cilíndricas y esféricas.</w:t>
            </w:r>
          </w:p>
          <w:p w:rsidR="00042789" w:rsidRPr="009F6A37" w:rsidRDefault="00042789" w:rsidP="00445CB8">
            <w:pPr>
              <w:pStyle w:val="Prrafodelista"/>
              <w:numPr>
                <w:ilvl w:val="1"/>
                <w:numId w:val="15"/>
              </w:numPr>
              <w:spacing w:before="19" w:after="0" w:line="260" w:lineRule="exact"/>
              <w:rPr>
                <w:rFonts w:ascii="TimesLTStd-Roman" w:hAnsi="TimesLTStd-Roman"/>
                <w:sz w:val="18"/>
                <w:szCs w:val="18"/>
              </w:rPr>
            </w:pPr>
            <w:r w:rsidRPr="009F6A37">
              <w:rPr>
                <w:rFonts w:ascii="TimesLTStd-Roman" w:hAnsi="TimesLTStd-Roman"/>
                <w:sz w:val="18"/>
                <w:szCs w:val="18"/>
              </w:rPr>
              <w:t xml:space="preserve">Aplicación de las integrales múltiples: Áreas, volúmenes, momentos y centros de masa, momento de inercia. </w:t>
            </w:r>
          </w:p>
          <w:p w:rsidR="00D07519" w:rsidRPr="009F6A37" w:rsidRDefault="00D07519" w:rsidP="007A41D5">
            <w:pPr>
              <w:spacing w:line="200" w:lineRule="exact"/>
              <w:ind w:right="601"/>
              <w:rPr>
                <w:color w:val="FF0000"/>
                <w:spacing w:val="1"/>
                <w:sz w:val="18"/>
                <w:szCs w:val="18"/>
              </w:rPr>
            </w:pPr>
          </w:p>
          <w:p w:rsidR="007F092A" w:rsidRPr="009F6A37" w:rsidRDefault="007F092A" w:rsidP="007F092A">
            <w:pPr>
              <w:tabs>
                <w:tab w:val="left" w:pos="780"/>
                <w:tab w:val="left" w:pos="820"/>
              </w:tabs>
              <w:spacing w:before="5" w:line="200" w:lineRule="exact"/>
              <w:ind w:right="335"/>
              <w:jc w:val="both"/>
              <w:rPr>
                <w:sz w:val="18"/>
                <w:szCs w:val="18"/>
              </w:rPr>
            </w:pPr>
          </w:p>
          <w:p w:rsidR="007F092A" w:rsidRPr="009F6A37" w:rsidRDefault="007F092A" w:rsidP="007F092A">
            <w:pPr>
              <w:tabs>
                <w:tab w:val="left" w:pos="780"/>
                <w:tab w:val="left" w:pos="820"/>
              </w:tabs>
              <w:spacing w:before="5" w:line="200" w:lineRule="exact"/>
              <w:ind w:right="335"/>
              <w:jc w:val="both"/>
              <w:rPr>
                <w:sz w:val="18"/>
                <w:szCs w:val="18"/>
              </w:rPr>
            </w:pPr>
          </w:p>
          <w:p w:rsidR="007F092A" w:rsidRPr="009F6A37" w:rsidRDefault="007F092A" w:rsidP="007F092A">
            <w:pPr>
              <w:tabs>
                <w:tab w:val="left" w:pos="780"/>
                <w:tab w:val="left" w:pos="820"/>
              </w:tabs>
              <w:spacing w:before="5" w:line="200" w:lineRule="exact"/>
              <w:ind w:right="335"/>
              <w:jc w:val="both"/>
              <w:rPr>
                <w:sz w:val="18"/>
                <w:szCs w:val="18"/>
              </w:rPr>
            </w:pPr>
          </w:p>
          <w:p w:rsidR="007F092A" w:rsidRPr="009F6A37" w:rsidRDefault="007F092A" w:rsidP="007F092A">
            <w:pPr>
              <w:tabs>
                <w:tab w:val="left" w:pos="780"/>
                <w:tab w:val="left" w:pos="820"/>
              </w:tabs>
              <w:spacing w:before="5" w:line="200" w:lineRule="exact"/>
              <w:ind w:right="335"/>
              <w:jc w:val="both"/>
              <w:rPr>
                <w:sz w:val="18"/>
                <w:szCs w:val="18"/>
              </w:rPr>
            </w:pPr>
          </w:p>
          <w:p w:rsidR="007F092A" w:rsidRPr="009F6A37" w:rsidRDefault="007F092A" w:rsidP="007F092A">
            <w:pPr>
              <w:tabs>
                <w:tab w:val="left" w:pos="780"/>
                <w:tab w:val="left" w:pos="820"/>
              </w:tabs>
              <w:spacing w:before="5" w:line="200" w:lineRule="exact"/>
              <w:ind w:right="335"/>
              <w:jc w:val="both"/>
              <w:rPr>
                <w:sz w:val="18"/>
                <w:szCs w:val="18"/>
              </w:rPr>
            </w:pPr>
          </w:p>
          <w:p w:rsidR="00083748" w:rsidRPr="009F6A37" w:rsidRDefault="00083748" w:rsidP="003A04AE">
            <w:pPr>
              <w:pStyle w:val="Prrafodelista"/>
              <w:ind w:left="0"/>
              <w:rPr>
                <w:sz w:val="18"/>
                <w:szCs w:val="18"/>
              </w:rPr>
            </w:pPr>
          </w:p>
        </w:tc>
        <w:tc>
          <w:tcPr>
            <w:tcW w:w="2552" w:type="dxa"/>
          </w:tcPr>
          <w:p w:rsidR="00594E30" w:rsidRPr="009F6A37" w:rsidRDefault="00594E30" w:rsidP="000D4592">
            <w:pPr>
              <w:pStyle w:val="Prrafodelista"/>
              <w:spacing w:after="0" w:line="240" w:lineRule="auto"/>
              <w:ind w:left="317"/>
            </w:pPr>
          </w:p>
          <w:p w:rsidR="009120A4" w:rsidRPr="009F6A37" w:rsidRDefault="009120A4" w:rsidP="009120A4">
            <w:pPr>
              <w:pStyle w:val="Prrafodelista"/>
              <w:numPr>
                <w:ilvl w:val="0"/>
                <w:numId w:val="8"/>
              </w:numPr>
              <w:spacing w:after="0" w:line="240" w:lineRule="auto"/>
              <w:rPr>
                <w:sz w:val="20"/>
                <w:szCs w:val="20"/>
              </w:rPr>
            </w:pPr>
            <w:r w:rsidRPr="009F6A37">
              <w:rPr>
                <w:sz w:val="20"/>
                <w:szCs w:val="20"/>
              </w:rPr>
              <w:t xml:space="preserve">Firmar la asistencia de clases </w:t>
            </w:r>
          </w:p>
          <w:p w:rsidR="009120A4" w:rsidRPr="009F6A37" w:rsidRDefault="009120A4" w:rsidP="009120A4">
            <w:pPr>
              <w:pStyle w:val="Prrafodelista"/>
              <w:spacing w:after="0" w:line="240" w:lineRule="auto"/>
              <w:ind w:left="360"/>
            </w:pPr>
          </w:p>
          <w:p w:rsidR="00E24E3D" w:rsidRPr="009F6A37" w:rsidRDefault="00E24E3D" w:rsidP="00594E30">
            <w:pPr>
              <w:pStyle w:val="Prrafodelista"/>
              <w:numPr>
                <w:ilvl w:val="0"/>
                <w:numId w:val="8"/>
              </w:numPr>
              <w:spacing w:after="0" w:line="240" w:lineRule="auto"/>
              <w:rPr>
                <w:sz w:val="18"/>
                <w:szCs w:val="18"/>
              </w:rPr>
            </w:pPr>
            <w:r w:rsidRPr="009F6A37">
              <w:rPr>
                <w:spacing w:val="-3"/>
                <w:sz w:val="18"/>
                <w:szCs w:val="18"/>
              </w:rPr>
              <w:t>A</w:t>
            </w:r>
            <w:r w:rsidRPr="009F6A37">
              <w:rPr>
                <w:spacing w:val="1"/>
                <w:sz w:val="18"/>
                <w:szCs w:val="18"/>
              </w:rPr>
              <w:t>n</w:t>
            </w:r>
            <w:r w:rsidRPr="009F6A37">
              <w:rPr>
                <w:sz w:val="18"/>
                <w:szCs w:val="18"/>
              </w:rPr>
              <w:t>á</w:t>
            </w:r>
            <w:r w:rsidRPr="009F6A37">
              <w:rPr>
                <w:spacing w:val="-1"/>
                <w:sz w:val="18"/>
                <w:szCs w:val="18"/>
              </w:rPr>
              <w:t>l</w:t>
            </w:r>
            <w:r w:rsidRPr="009F6A37">
              <w:rPr>
                <w:spacing w:val="1"/>
                <w:sz w:val="18"/>
                <w:szCs w:val="18"/>
              </w:rPr>
              <w:t>i</w:t>
            </w:r>
            <w:r w:rsidRPr="009F6A37">
              <w:rPr>
                <w:sz w:val="18"/>
                <w:szCs w:val="18"/>
              </w:rPr>
              <w:t>s</w:t>
            </w:r>
            <w:r w:rsidRPr="009F6A37">
              <w:rPr>
                <w:spacing w:val="1"/>
                <w:sz w:val="18"/>
                <w:szCs w:val="18"/>
              </w:rPr>
              <w:t>i</w:t>
            </w:r>
            <w:r w:rsidRPr="009F6A37">
              <w:rPr>
                <w:sz w:val="18"/>
                <w:szCs w:val="18"/>
              </w:rPr>
              <w:t xml:space="preserve">s </w:t>
            </w:r>
            <w:r w:rsidRPr="009F6A37">
              <w:rPr>
                <w:spacing w:val="1"/>
                <w:sz w:val="18"/>
                <w:szCs w:val="18"/>
              </w:rPr>
              <w:t>d</w:t>
            </w:r>
            <w:r w:rsidRPr="009F6A37">
              <w:rPr>
                <w:sz w:val="18"/>
                <w:szCs w:val="18"/>
              </w:rPr>
              <w:t>e</w:t>
            </w:r>
            <w:r w:rsidRPr="009F6A37">
              <w:rPr>
                <w:spacing w:val="-1"/>
                <w:sz w:val="18"/>
                <w:szCs w:val="18"/>
              </w:rPr>
              <w:t xml:space="preserve"> l</w:t>
            </w:r>
            <w:r w:rsidRPr="009F6A37">
              <w:rPr>
                <w:sz w:val="18"/>
                <w:szCs w:val="18"/>
              </w:rPr>
              <w:t>a</w:t>
            </w:r>
            <w:r w:rsidR="000D4592" w:rsidRPr="009F6A37">
              <w:rPr>
                <w:spacing w:val="-1"/>
                <w:sz w:val="18"/>
                <w:szCs w:val="18"/>
              </w:rPr>
              <w:t xml:space="preserve"> </w:t>
            </w:r>
            <w:r w:rsidRPr="009F6A37">
              <w:rPr>
                <w:spacing w:val="1"/>
                <w:sz w:val="18"/>
                <w:szCs w:val="18"/>
              </w:rPr>
              <w:t>p</w:t>
            </w:r>
            <w:r w:rsidRPr="009F6A37">
              <w:rPr>
                <w:spacing w:val="-1"/>
                <w:sz w:val="18"/>
                <w:szCs w:val="18"/>
              </w:rPr>
              <w:t>rogr</w:t>
            </w:r>
            <w:r w:rsidRPr="009F6A37">
              <w:rPr>
                <w:sz w:val="18"/>
                <w:szCs w:val="18"/>
              </w:rPr>
              <w:t>ama</w:t>
            </w:r>
            <w:r w:rsidRPr="009F6A37">
              <w:rPr>
                <w:spacing w:val="-1"/>
                <w:sz w:val="18"/>
                <w:szCs w:val="18"/>
              </w:rPr>
              <w:t>c</w:t>
            </w:r>
            <w:r w:rsidRPr="009F6A37">
              <w:rPr>
                <w:spacing w:val="1"/>
                <w:sz w:val="18"/>
                <w:szCs w:val="18"/>
              </w:rPr>
              <w:t>i</w:t>
            </w:r>
            <w:r w:rsidRPr="009F6A37">
              <w:rPr>
                <w:spacing w:val="-1"/>
                <w:sz w:val="18"/>
                <w:szCs w:val="18"/>
              </w:rPr>
              <w:t>ó</w:t>
            </w:r>
            <w:r w:rsidRPr="009F6A37">
              <w:rPr>
                <w:sz w:val="18"/>
                <w:szCs w:val="18"/>
              </w:rPr>
              <w:t>n</w:t>
            </w:r>
            <w:r w:rsidR="00631C96" w:rsidRPr="009F6A37">
              <w:rPr>
                <w:sz w:val="18"/>
                <w:szCs w:val="18"/>
              </w:rPr>
              <w:t xml:space="preserve">. </w:t>
            </w:r>
          </w:p>
          <w:p w:rsidR="00675A4F" w:rsidRPr="009F6A37" w:rsidRDefault="00675A4F" w:rsidP="00675A4F">
            <w:pPr>
              <w:pStyle w:val="Prrafodelista"/>
              <w:spacing w:after="0" w:line="240" w:lineRule="auto"/>
              <w:ind w:left="360"/>
              <w:rPr>
                <w:sz w:val="18"/>
                <w:szCs w:val="18"/>
              </w:rPr>
            </w:pPr>
          </w:p>
          <w:p w:rsidR="001164A3" w:rsidRPr="009F6A37" w:rsidRDefault="00881489" w:rsidP="00594E30">
            <w:pPr>
              <w:pStyle w:val="Prrafodelista"/>
              <w:numPr>
                <w:ilvl w:val="0"/>
                <w:numId w:val="8"/>
              </w:numPr>
              <w:spacing w:after="0" w:line="240" w:lineRule="auto"/>
              <w:rPr>
                <w:sz w:val="18"/>
                <w:szCs w:val="18"/>
              </w:rPr>
            </w:pPr>
            <w:r w:rsidRPr="009F6A37">
              <w:rPr>
                <w:sz w:val="18"/>
                <w:szCs w:val="18"/>
              </w:rPr>
              <w:t xml:space="preserve">Participación activa por parte de los estudiantes </w:t>
            </w:r>
            <w:r w:rsidR="001164A3" w:rsidRPr="009F6A37">
              <w:rPr>
                <w:sz w:val="18"/>
                <w:szCs w:val="18"/>
              </w:rPr>
              <w:t xml:space="preserve"> según la temática</w:t>
            </w:r>
            <w:r w:rsidR="003D72A3" w:rsidRPr="009F6A37">
              <w:rPr>
                <w:sz w:val="18"/>
                <w:szCs w:val="18"/>
              </w:rPr>
              <w:t>.</w:t>
            </w:r>
            <w:r w:rsidR="001164A3" w:rsidRPr="009F6A37">
              <w:rPr>
                <w:sz w:val="18"/>
                <w:szCs w:val="18"/>
              </w:rPr>
              <w:t xml:space="preserve"> </w:t>
            </w:r>
          </w:p>
          <w:p w:rsidR="001164A3" w:rsidRPr="009F6A37" w:rsidRDefault="001164A3" w:rsidP="001164A3">
            <w:pPr>
              <w:pStyle w:val="Prrafodelista"/>
              <w:rPr>
                <w:sz w:val="18"/>
                <w:szCs w:val="18"/>
              </w:rPr>
            </w:pPr>
          </w:p>
          <w:p w:rsidR="00332E78" w:rsidRPr="009F6A37" w:rsidRDefault="00332E78" w:rsidP="001164A3">
            <w:pPr>
              <w:pStyle w:val="Prrafodelista"/>
              <w:rPr>
                <w:sz w:val="18"/>
                <w:szCs w:val="18"/>
              </w:rPr>
            </w:pPr>
          </w:p>
          <w:p w:rsidR="00675A4F" w:rsidRPr="009F6A37" w:rsidRDefault="00675A4F" w:rsidP="00594E30">
            <w:pPr>
              <w:pStyle w:val="Prrafodelista"/>
              <w:numPr>
                <w:ilvl w:val="0"/>
                <w:numId w:val="8"/>
              </w:numPr>
              <w:spacing w:after="0" w:line="240" w:lineRule="auto"/>
              <w:rPr>
                <w:sz w:val="18"/>
                <w:szCs w:val="18"/>
              </w:rPr>
            </w:pPr>
            <w:r w:rsidRPr="009F6A37">
              <w:rPr>
                <w:sz w:val="18"/>
                <w:szCs w:val="18"/>
              </w:rPr>
              <w:t xml:space="preserve">  </w:t>
            </w:r>
            <w:r w:rsidR="00147BD7" w:rsidRPr="009F6A37">
              <w:rPr>
                <w:sz w:val="18"/>
                <w:szCs w:val="18"/>
              </w:rPr>
              <w:t xml:space="preserve">Retroalimentación de la temática anterior. </w:t>
            </w:r>
          </w:p>
          <w:p w:rsidR="00F3260D" w:rsidRPr="009F6A37" w:rsidRDefault="00F3260D" w:rsidP="00F3260D">
            <w:pPr>
              <w:pStyle w:val="Prrafodelista"/>
              <w:rPr>
                <w:sz w:val="18"/>
                <w:szCs w:val="18"/>
              </w:rPr>
            </w:pPr>
          </w:p>
          <w:p w:rsidR="00F3260D" w:rsidRPr="009F6A37" w:rsidRDefault="00F3260D" w:rsidP="002D0BD4">
            <w:pPr>
              <w:pStyle w:val="Prrafodelista"/>
              <w:numPr>
                <w:ilvl w:val="0"/>
                <w:numId w:val="8"/>
              </w:numPr>
              <w:spacing w:after="0" w:line="240" w:lineRule="auto"/>
              <w:rPr>
                <w:sz w:val="18"/>
                <w:szCs w:val="18"/>
              </w:rPr>
            </w:pPr>
            <w:r w:rsidRPr="009F6A37">
              <w:rPr>
                <w:sz w:val="18"/>
                <w:szCs w:val="18"/>
              </w:rPr>
              <w:t>Aclaración</w:t>
            </w:r>
            <w:r w:rsidR="002D0BD4" w:rsidRPr="009F6A37">
              <w:rPr>
                <w:sz w:val="18"/>
                <w:szCs w:val="18"/>
              </w:rPr>
              <w:t xml:space="preserve"> de </w:t>
            </w:r>
            <w:r w:rsidRPr="009F6A37">
              <w:rPr>
                <w:sz w:val="18"/>
                <w:szCs w:val="18"/>
              </w:rPr>
              <w:t xml:space="preserve"> dudas de los estudiantes, según la </w:t>
            </w:r>
            <w:r w:rsidR="00866EDE" w:rsidRPr="009F6A37">
              <w:rPr>
                <w:sz w:val="18"/>
                <w:szCs w:val="18"/>
              </w:rPr>
              <w:t xml:space="preserve"> lectura de la temática en el blog</w:t>
            </w:r>
            <w:r w:rsidR="00387FC9" w:rsidRPr="009F6A37">
              <w:rPr>
                <w:sz w:val="18"/>
                <w:szCs w:val="18"/>
              </w:rPr>
              <w:t>.</w:t>
            </w:r>
          </w:p>
          <w:p w:rsidR="00600656" w:rsidRPr="009F6A37" w:rsidRDefault="00600656" w:rsidP="00600656">
            <w:pPr>
              <w:pStyle w:val="Prrafodelista"/>
              <w:rPr>
                <w:sz w:val="18"/>
                <w:szCs w:val="18"/>
              </w:rPr>
            </w:pPr>
          </w:p>
          <w:p w:rsidR="00600656" w:rsidRPr="009F6A37" w:rsidRDefault="00600656" w:rsidP="002D0BD4">
            <w:pPr>
              <w:pStyle w:val="Prrafodelista"/>
              <w:numPr>
                <w:ilvl w:val="0"/>
                <w:numId w:val="8"/>
              </w:numPr>
              <w:spacing w:after="0" w:line="240" w:lineRule="auto"/>
              <w:rPr>
                <w:sz w:val="18"/>
                <w:szCs w:val="18"/>
              </w:rPr>
            </w:pPr>
            <w:r w:rsidRPr="009F6A37">
              <w:rPr>
                <w:sz w:val="18"/>
                <w:szCs w:val="18"/>
              </w:rPr>
              <w:t xml:space="preserve">Salidas al tablero para realización de </w:t>
            </w:r>
            <w:r w:rsidR="00332E78" w:rsidRPr="009F6A37">
              <w:rPr>
                <w:sz w:val="18"/>
                <w:szCs w:val="18"/>
              </w:rPr>
              <w:t>ejercicios</w:t>
            </w:r>
          </w:p>
          <w:p w:rsidR="0065710D" w:rsidRPr="009F6A37" w:rsidRDefault="0065710D" w:rsidP="0065710D">
            <w:pPr>
              <w:pStyle w:val="Prrafodelista"/>
              <w:rPr>
                <w:sz w:val="18"/>
                <w:szCs w:val="18"/>
              </w:rPr>
            </w:pPr>
          </w:p>
          <w:p w:rsidR="0065710D" w:rsidRPr="009F6A37" w:rsidRDefault="00332E78" w:rsidP="002D0BD4">
            <w:pPr>
              <w:pStyle w:val="Prrafodelista"/>
              <w:numPr>
                <w:ilvl w:val="0"/>
                <w:numId w:val="8"/>
              </w:numPr>
              <w:spacing w:after="0" w:line="240" w:lineRule="auto"/>
              <w:rPr>
                <w:sz w:val="18"/>
                <w:szCs w:val="18"/>
              </w:rPr>
            </w:pPr>
            <w:r w:rsidRPr="009F6A37">
              <w:rPr>
                <w:sz w:val="18"/>
                <w:szCs w:val="18"/>
              </w:rPr>
              <w:t xml:space="preserve">Uso de simuladores </w:t>
            </w:r>
            <w:r w:rsidR="0065710D" w:rsidRPr="009F6A37">
              <w:rPr>
                <w:sz w:val="18"/>
                <w:szCs w:val="18"/>
              </w:rPr>
              <w:t xml:space="preserve"> para </w:t>
            </w:r>
            <w:r w:rsidRPr="009F6A37">
              <w:rPr>
                <w:sz w:val="18"/>
                <w:szCs w:val="18"/>
              </w:rPr>
              <w:t xml:space="preserve">el desarrollo de </w:t>
            </w:r>
            <w:r w:rsidR="0065710D" w:rsidRPr="009F6A37">
              <w:rPr>
                <w:sz w:val="18"/>
                <w:szCs w:val="18"/>
              </w:rPr>
              <w:t xml:space="preserve"> algunos temas</w:t>
            </w:r>
            <w:r w:rsidRPr="009F6A37">
              <w:rPr>
                <w:sz w:val="18"/>
                <w:szCs w:val="18"/>
              </w:rPr>
              <w:t>.</w:t>
            </w:r>
          </w:p>
          <w:p w:rsidR="00332E78" w:rsidRPr="009F6A37" w:rsidRDefault="00332E78" w:rsidP="00332E78">
            <w:pPr>
              <w:pStyle w:val="Prrafodelista"/>
              <w:rPr>
                <w:sz w:val="18"/>
                <w:szCs w:val="18"/>
              </w:rPr>
            </w:pPr>
          </w:p>
          <w:p w:rsidR="00332E78" w:rsidRPr="009F6A37" w:rsidRDefault="00332E78" w:rsidP="002D0BD4">
            <w:pPr>
              <w:pStyle w:val="Prrafodelista"/>
              <w:numPr>
                <w:ilvl w:val="0"/>
                <w:numId w:val="8"/>
              </w:numPr>
              <w:spacing w:after="0" w:line="240" w:lineRule="auto"/>
              <w:rPr>
                <w:sz w:val="18"/>
                <w:szCs w:val="18"/>
              </w:rPr>
            </w:pPr>
            <w:r w:rsidRPr="009F6A37">
              <w:rPr>
                <w:sz w:val="18"/>
                <w:szCs w:val="18"/>
              </w:rPr>
              <w:t xml:space="preserve">Presentación de quices </w:t>
            </w:r>
          </w:p>
          <w:p w:rsidR="00332E78" w:rsidRPr="009F6A37" w:rsidRDefault="00332E78" w:rsidP="00332E78">
            <w:pPr>
              <w:pStyle w:val="Prrafodelista"/>
              <w:rPr>
                <w:sz w:val="18"/>
                <w:szCs w:val="18"/>
              </w:rPr>
            </w:pPr>
          </w:p>
          <w:p w:rsidR="00332E78" w:rsidRPr="009F6A37" w:rsidRDefault="00332E78" w:rsidP="002D0BD4">
            <w:pPr>
              <w:pStyle w:val="Prrafodelista"/>
              <w:numPr>
                <w:ilvl w:val="0"/>
                <w:numId w:val="8"/>
              </w:numPr>
              <w:spacing w:after="0" w:line="240" w:lineRule="auto"/>
              <w:rPr>
                <w:sz w:val="18"/>
                <w:szCs w:val="18"/>
              </w:rPr>
            </w:pPr>
            <w:r w:rsidRPr="009F6A37">
              <w:rPr>
                <w:sz w:val="18"/>
                <w:szCs w:val="18"/>
              </w:rPr>
              <w:t xml:space="preserve">Presentación de exámenes </w:t>
            </w:r>
          </w:p>
          <w:p w:rsidR="00332E78" w:rsidRPr="009F6A37" w:rsidRDefault="00332E78" w:rsidP="00332E78">
            <w:pPr>
              <w:pStyle w:val="Prrafodelista"/>
              <w:rPr>
                <w:sz w:val="18"/>
                <w:szCs w:val="18"/>
              </w:rPr>
            </w:pPr>
          </w:p>
          <w:p w:rsidR="00332E78" w:rsidRPr="009F6A37" w:rsidRDefault="00332E78" w:rsidP="002D0BD4">
            <w:pPr>
              <w:pStyle w:val="Prrafodelista"/>
              <w:numPr>
                <w:ilvl w:val="0"/>
                <w:numId w:val="8"/>
              </w:numPr>
              <w:spacing w:after="0" w:line="240" w:lineRule="auto"/>
              <w:rPr>
                <w:sz w:val="18"/>
                <w:szCs w:val="18"/>
              </w:rPr>
            </w:pPr>
            <w:r w:rsidRPr="009F6A37">
              <w:rPr>
                <w:sz w:val="18"/>
                <w:szCs w:val="18"/>
              </w:rPr>
              <w:t>Realización de un escrito tipo artículo, según la problemática abordada por el profesor.</w:t>
            </w:r>
          </w:p>
          <w:p w:rsidR="00600656" w:rsidRPr="009F6A37" w:rsidRDefault="00600656" w:rsidP="00600656">
            <w:pPr>
              <w:pStyle w:val="Prrafodelista"/>
              <w:rPr>
                <w:sz w:val="18"/>
                <w:szCs w:val="18"/>
              </w:rPr>
            </w:pPr>
          </w:p>
          <w:p w:rsidR="00600656" w:rsidRPr="009F6A37" w:rsidRDefault="00600656" w:rsidP="00F254B9">
            <w:pPr>
              <w:pStyle w:val="Prrafodelista"/>
              <w:spacing w:after="0" w:line="240" w:lineRule="auto"/>
              <w:ind w:left="360"/>
              <w:rPr>
                <w:sz w:val="18"/>
                <w:szCs w:val="18"/>
              </w:rPr>
            </w:pPr>
          </w:p>
          <w:p w:rsidR="00866EDE" w:rsidRPr="009F6A37" w:rsidRDefault="00866EDE" w:rsidP="00866EDE">
            <w:pPr>
              <w:spacing w:line="200" w:lineRule="exact"/>
              <w:ind w:left="455" w:right="463"/>
              <w:rPr>
                <w:sz w:val="18"/>
                <w:szCs w:val="18"/>
              </w:rPr>
            </w:pPr>
          </w:p>
          <w:p w:rsidR="00866EDE" w:rsidRPr="009F6A37" w:rsidRDefault="00866EDE" w:rsidP="00866EDE">
            <w:pPr>
              <w:pStyle w:val="Prrafodelista"/>
              <w:spacing w:after="0" w:line="240" w:lineRule="auto"/>
              <w:ind w:left="360"/>
              <w:rPr>
                <w:sz w:val="18"/>
                <w:szCs w:val="18"/>
              </w:rPr>
            </w:pPr>
          </w:p>
        </w:tc>
        <w:tc>
          <w:tcPr>
            <w:tcW w:w="2624" w:type="dxa"/>
          </w:tcPr>
          <w:p w:rsidR="004C0788" w:rsidRPr="009F6A37" w:rsidRDefault="004C0788" w:rsidP="00040061">
            <w:pPr>
              <w:pStyle w:val="Prrafodelista"/>
              <w:ind w:left="0"/>
            </w:pPr>
          </w:p>
          <w:p w:rsidR="00600656" w:rsidRPr="009F6A37" w:rsidRDefault="008C6B3A" w:rsidP="008C6B3A">
            <w:pPr>
              <w:pStyle w:val="Prrafodelista"/>
              <w:numPr>
                <w:ilvl w:val="0"/>
                <w:numId w:val="8"/>
              </w:numPr>
              <w:spacing w:after="0" w:line="200" w:lineRule="exact"/>
              <w:ind w:left="175" w:right="463" w:hanging="175"/>
              <w:rPr>
                <w:sz w:val="18"/>
                <w:szCs w:val="18"/>
              </w:rPr>
            </w:pPr>
            <w:r w:rsidRPr="009F6A37">
              <w:rPr>
                <w:sz w:val="18"/>
                <w:szCs w:val="18"/>
              </w:rPr>
              <w:t xml:space="preserve"> Leer la temática de</w:t>
            </w:r>
            <w:r w:rsidR="002116CE" w:rsidRPr="009F6A37">
              <w:rPr>
                <w:sz w:val="18"/>
                <w:szCs w:val="18"/>
              </w:rPr>
              <w:t xml:space="preserve"> la clase siguiente </w:t>
            </w:r>
            <w:r w:rsidR="00881489" w:rsidRPr="009F6A37">
              <w:rPr>
                <w:sz w:val="18"/>
                <w:szCs w:val="18"/>
              </w:rPr>
              <w:t xml:space="preserve">en la web </w:t>
            </w:r>
            <w:r w:rsidRPr="009F6A37">
              <w:rPr>
                <w:sz w:val="18"/>
                <w:szCs w:val="18"/>
              </w:rPr>
              <w:t xml:space="preserve"> del profesor.</w:t>
            </w:r>
          </w:p>
          <w:p w:rsidR="008C6B3A" w:rsidRPr="009F6A37" w:rsidRDefault="008C6B3A" w:rsidP="008C6B3A">
            <w:pPr>
              <w:pStyle w:val="Prrafodelista"/>
              <w:spacing w:after="0" w:line="200" w:lineRule="exact"/>
              <w:ind w:left="175" w:right="463"/>
              <w:rPr>
                <w:sz w:val="18"/>
                <w:szCs w:val="18"/>
              </w:rPr>
            </w:pPr>
          </w:p>
          <w:p w:rsidR="009120A4" w:rsidRPr="009F6A37" w:rsidRDefault="002116CE" w:rsidP="008C6B3A">
            <w:pPr>
              <w:pStyle w:val="Prrafodelista"/>
              <w:numPr>
                <w:ilvl w:val="0"/>
                <w:numId w:val="8"/>
              </w:numPr>
              <w:spacing w:after="0" w:line="200" w:lineRule="exact"/>
              <w:ind w:left="175" w:right="463" w:hanging="175"/>
              <w:rPr>
                <w:sz w:val="18"/>
                <w:szCs w:val="18"/>
              </w:rPr>
            </w:pPr>
            <w:r w:rsidRPr="009F6A37">
              <w:rPr>
                <w:spacing w:val="-3"/>
                <w:sz w:val="18"/>
                <w:szCs w:val="18"/>
              </w:rPr>
              <w:t>Realización  de ejercicios de refuerzo y aclaración de dudas.  En el cubículo por parte del docente</w:t>
            </w:r>
            <w:r w:rsidR="009120A4" w:rsidRPr="009F6A37">
              <w:rPr>
                <w:spacing w:val="-3"/>
                <w:sz w:val="18"/>
                <w:szCs w:val="18"/>
              </w:rPr>
              <w:t>.</w:t>
            </w:r>
          </w:p>
          <w:p w:rsidR="009120A4" w:rsidRPr="009F6A37" w:rsidRDefault="009120A4" w:rsidP="009120A4">
            <w:pPr>
              <w:pStyle w:val="Prrafodelista"/>
              <w:rPr>
                <w:spacing w:val="-3"/>
                <w:sz w:val="18"/>
                <w:szCs w:val="18"/>
              </w:rPr>
            </w:pPr>
          </w:p>
          <w:p w:rsidR="00EF6689" w:rsidRPr="009F6A37" w:rsidRDefault="009120A4" w:rsidP="008C6B3A">
            <w:pPr>
              <w:pStyle w:val="Prrafodelista"/>
              <w:numPr>
                <w:ilvl w:val="0"/>
                <w:numId w:val="8"/>
              </w:numPr>
              <w:spacing w:after="0" w:line="200" w:lineRule="exact"/>
              <w:ind w:left="175" w:right="463" w:hanging="175"/>
              <w:rPr>
                <w:sz w:val="18"/>
                <w:szCs w:val="18"/>
              </w:rPr>
            </w:pPr>
            <w:r w:rsidRPr="009F6A37">
              <w:rPr>
                <w:spacing w:val="-3"/>
                <w:sz w:val="18"/>
                <w:szCs w:val="18"/>
              </w:rPr>
              <w:t>Realización de trabajos individuales y grupales.</w:t>
            </w:r>
          </w:p>
          <w:p w:rsidR="00F254B9" w:rsidRPr="009F6A37" w:rsidRDefault="00F254B9" w:rsidP="00F254B9">
            <w:pPr>
              <w:pStyle w:val="Prrafodelista"/>
              <w:rPr>
                <w:sz w:val="18"/>
                <w:szCs w:val="18"/>
              </w:rPr>
            </w:pPr>
          </w:p>
          <w:p w:rsidR="00881489" w:rsidRPr="009F6A37" w:rsidRDefault="00881489" w:rsidP="00F254B9">
            <w:pPr>
              <w:pStyle w:val="Prrafodelista"/>
              <w:rPr>
                <w:sz w:val="18"/>
                <w:szCs w:val="18"/>
              </w:rPr>
            </w:pPr>
          </w:p>
          <w:p w:rsidR="00F254B9" w:rsidRPr="009F6A37" w:rsidRDefault="00881489" w:rsidP="008C6B3A">
            <w:pPr>
              <w:pStyle w:val="Prrafodelista"/>
              <w:numPr>
                <w:ilvl w:val="0"/>
                <w:numId w:val="8"/>
              </w:numPr>
              <w:spacing w:after="0" w:line="200" w:lineRule="exact"/>
              <w:ind w:left="175" w:right="463" w:hanging="175"/>
              <w:rPr>
                <w:sz w:val="18"/>
                <w:szCs w:val="18"/>
              </w:rPr>
            </w:pPr>
            <w:r w:rsidRPr="009F6A37">
              <w:rPr>
                <w:sz w:val="18"/>
                <w:szCs w:val="18"/>
              </w:rPr>
              <w:t xml:space="preserve"> Revisión de la </w:t>
            </w:r>
            <w:r w:rsidR="00F254B9" w:rsidRPr="009F6A37">
              <w:rPr>
                <w:sz w:val="18"/>
                <w:szCs w:val="18"/>
              </w:rPr>
              <w:t xml:space="preserve">bibliografía complementaria según la </w:t>
            </w:r>
            <w:r w:rsidR="00460B73" w:rsidRPr="009F6A37">
              <w:rPr>
                <w:sz w:val="18"/>
                <w:szCs w:val="18"/>
              </w:rPr>
              <w:t>temática</w:t>
            </w:r>
            <w:r w:rsidR="00F254B9" w:rsidRPr="009F6A37">
              <w:rPr>
                <w:sz w:val="18"/>
                <w:szCs w:val="18"/>
              </w:rPr>
              <w:t>.</w:t>
            </w:r>
          </w:p>
          <w:p w:rsidR="00EF6689" w:rsidRPr="009F6A37" w:rsidRDefault="00EF6689" w:rsidP="00EF6689">
            <w:pPr>
              <w:pStyle w:val="Prrafodelista"/>
              <w:rPr>
                <w:spacing w:val="-3"/>
                <w:sz w:val="18"/>
                <w:szCs w:val="18"/>
              </w:rPr>
            </w:pPr>
          </w:p>
          <w:p w:rsidR="008C6B3A" w:rsidRPr="009F6A37" w:rsidRDefault="002116CE" w:rsidP="00EF6689">
            <w:pPr>
              <w:pStyle w:val="Prrafodelista"/>
              <w:spacing w:after="0" w:line="200" w:lineRule="exact"/>
              <w:ind w:left="175" w:right="463"/>
              <w:rPr>
                <w:sz w:val="18"/>
                <w:szCs w:val="18"/>
              </w:rPr>
            </w:pPr>
            <w:r w:rsidRPr="009F6A37">
              <w:rPr>
                <w:spacing w:val="-3"/>
                <w:sz w:val="18"/>
                <w:szCs w:val="18"/>
              </w:rPr>
              <w:t xml:space="preserve"> </w:t>
            </w:r>
          </w:p>
          <w:p w:rsidR="00600656" w:rsidRPr="009F6A37" w:rsidRDefault="00600656" w:rsidP="00600656">
            <w:pPr>
              <w:pStyle w:val="Prrafodelista"/>
              <w:ind w:left="0"/>
            </w:pPr>
          </w:p>
        </w:tc>
      </w:tr>
    </w:tbl>
    <w:p w:rsidR="004C3BA0" w:rsidRPr="009F6A37" w:rsidRDefault="004C3BA0" w:rsidP="00BB0AD7">
      <w:pPr>
        <w:tabs>
          <w:tab w:val="left" w:pos="6508"/>
        </w:tabs>
        <w:rPr>
          <w:b/>
          <w:sz w:val="28"/>
          <w:szCs w:val="28"/>
        </w:rPr>
      </w:pPr>
    </w:p>
    <w:p w:rsidR="004C3BA0" w:rsidRPr="009F6A37" w:rsidRDefault="004C3BA0" w:rsidP="00D35C75">
      <w:pPr>
        <w:pStyle w:val="Prrafodelista"/>
        <w:tabs>
          <w:tab w:val="left" w:pos="6508"/>
        </w:tabs>
        <w:ind w:left="1080"/>
        <w:rPr>
          <w:b/>
          <w:sz w:val="28"/>
          <w:szCs w:val="28"/>
        </w:rPr>
      </w:pPr>
    </w:p>
    <w:p w:rsidR="004C0788" w:rsidRPr="009F6A37" w:rsidRDefault="00A835FB" w:rsidP="004C0788">
      <w:pPr>
        <w:pStyle w:val="Prrafodelista"/>
        <w:numPr>
          <w:ilvl w:val="0"/>
          <w:numId w:val="2"/>
        </w:numPr>
        <w:tabs>
          <w:tab w:val="left" w:pos="6508"/>
        </w:tabs>
        <w:jc w:val="center"/>
        <w:rPr>
          <w:b/>
          <w:sz w:val="28"/>
          <w:szCs w:val="28"/>
        </w:rPr>
      </w:pPr>
      <w:r w:rsidRPr="009F6A37">
        <w:rPr>
          <w:b/>
          <w:sz w:val="28"/>
          <w:szCs w:val="28"/>
        </w:rPr>
        <w:lastRenderedPageBreak/>
        <w:t xml:space="preserve">EVALUACIÓN </w:t>
      </w:r>
      <w:r w:rsidRPr="009F6A37">
        <w:rPr>
          <w:sz w:val="28"/>
          <w:szCs w:val="28"/>
        </w:rPr>
        <w:t>(</w:t>
      </w:r>
      <w:r w:rsidR="004C0788" w:rsidRPr="009F6A37">
        <w:rPr>
          <w:sz w:val="28"/>
          <w:szCs w:val="28"/>
        </w:rPr>
        <w:t>primer parcial 30%. Segundo parcial 30% Examen Final 40%</w:t>
      </w:r>
      <w:r w:rsidRPr="009F6A37">
        <w:rPr>
          <w:sz w:val="28"/>
          <w:szCs w:val="28"/>
        </w:rPr>
        <w:t>)</w:t>
      </w:r>
    </w:p>
    <w:p w:rsidR="004C0788" w:rsidRPr="009F6A37" w:rsidRDefault="004C0788" w:rsidP="00616E30">
      <w:pPr>
        <w:pStyle w:val="Sinespaciado"/>
        <w:jc w:val="both"/>
      </w:pPr>
      <w:r w:rsidRPr="009F6A37">
        <w:t xml:space="preserve">La asignatura de </w:t>
      </w:r>
      <w:r w:rsidR="00E66F28" w:rsidRPr="009F6A37">
        <w:t>Cálculo de Varias Variables</w:t>
      </w:r>
      <w:r w:rsidR="00616E30" w:rsidRPr="009F6A37">
        <w:t xml:space="preserve"> </w:t>
      </w:r>
      <w:r w:rsidRPr="009F6A37">
        <w:t xml:space="preserve"> está diseñada para ser desarrollada de modo presencial. </w:t>
      </w:r>
      <w:r w:rsidR="00616E30" w:rsidRPr="009F6A37">
        <w:t xml:space="preserve">Debido a la complejidad de mucho temas, se requiere de la orientación permanente del docente, la cual obviamente irá acompañada de los avances de cada estudiante. Por lo tanto la evaluación será de </w:t>
      </w:r>
      <w:r w:rsidRPr="009F6A37">
        <w:t>carácter formativo que atiende el proceso de aprendizaje a lo largo del semestre, dejando con menor peso específico la evaluación escrita tradicional. Por este motivo la valoración del aprendizaje toma en cuenta los siguientes criterios:</w:t>
      </w:r>
    </w:p>
    <w:p w:rsidR="00616E30" w:rsidRPr="009F6A37" w:rsidRDefault="00616E30" w:rsidP="00616E30">
      <w:pPr>
        <w:pStyle w:val="Sinespaciado"/>
        <w:jc w:val="both"/>
      </w:pPr>
    </w:p>
    <w:p w:rsidR="004C0788" w:rsidRPr="009F6A37" w:rsidRDefault="004C0788" w:rsidP="004C0788">
      <w:pPr>
        <w:tabs>
          <w:tab w:val="left" w:pos="6508"/>
        </w:tabs>
        <w:jc w:val="both"/>
      </w:pPr>
      <w:r w:rsidRPr="009F6A37">
        <w:t xml:space="preserve">La </w:t>
      </w:r>
      <w:r w:rsidRPr="009F6A37">
        <w:rPr>
          <w:b/>
          <w:bCs/>
        </w:rPr>
        <w:t xml:space="preserve">asistencia </w:t>
      </w:r>
      <w:r w:rsidRPr="009F6A37">
        <w:t>a un mínimo del 80 % de las clases.</w:t>
      </w:r>
    </w:p>
    <w:p w:rsidR="004C0788" w:rsidRPr="009F6A37" w:rsidRDefault="004C0788" w:rsidP="00616E30">
      <w:pPr>
        <w:tabs>
          <w:tab w:val="left" w:pos="6508"/>
        </w:tabs>
        <w:jc w:val="both"/>
      </w:pPr>
      <w:r w:rsidRPr="009F6A37">
        <w:t xml:space="preserve">La entrega de un mínimo del 80 % de los </w:t>
      </w:r>
      <w:r w:rsidRPr="009F6A37">
        <w:rPr>
          <w:b/>
          <w:bCs/>
        </w:rPr>
        <w:t>trabajos</w:t>
      </w:r>
      <w:r w:rsidRPr="009F6A37">
        <w:t>.</w:t>
      </w:r>
    </w:p>
    <w:p w:rsidR="004C0788" w:rsidRPr="009F6A37" w:rsidRDefault="004C0788" w:rsidP="00616E30">
      <w:pPr>
        <w:tabs>
          <w:tab w:val="left" w:pos="6508"/>
        </w:tabs>
        <w:jc w:val="both"/>
      </w:pPr>
      <w:r w:rsidRPr="009F6A37">
        <w:t xml:space="preserve">La </w:t>
      </w:r>
      <w:r w:rsidRPr="009F6A37">
        <w:rPr>
          <w:b/>
          <w:bCs/>
        </w:rPr>
        <w:t xml:space="preserve">participación comprometida </w:t>
      </w:r>
      <w:r w:rsidRPr="009F6A37">
        <w:t>en los trabajos de equipo.</w:t>
      </w:r>
    </w:p>
    <w:p w:rsidR="00616E30" w:rsidRPr="009F6A37" w:rsidRDefault="004C0788" w:rsidP="00616E30">
      <w:pPr>
        <w:tabs>
          <w:tab w:val="left" w:pos="6508"/>
        </w:tabs>
        <w:jc w:val="both"/>
      </w:pPr>
      <w:r w:rsidRPr="009F6A37">
        <w:t>La capacidad para interpretar y</w:t>
      </w:r>
      <w:r w:rsidR="00616E30" w:rsidRPr="009F6A37">
        <w:t xml:space="preserve"> realizar las demostraciones usando razonamiento lógico, con el</w:t>
      </w:r>
      <w:r w:rsidRPr="009F6A37">
        <w:t xml:space="preserve"> rigor y la solidez </w:t>
      </w:r>
      <w:r w:rsidR="00616E30" w:rsidRPr="009F6A37">
        <w:t xml:space="preserve">necesarios </w:t>
      </w:r>
    </w:p>
    <w:p w:rsidR="004C0788" w:rsidRPr="009F6A37" w:rsidRDefault="004C0788" w:rsidP="00616E30">
      <w:pPr>
        <w:tabs>
          <w:tab w:val="left" w:pos="6508"/>
        </w:tabs>
        <w:jc w:val="both"/>
      </w:pPr>
      <w:r w:rsidRPr="009F6A37">
        <w:t xml:space="preserve">La capacidad para </w:t>
      </w:r>
      <w:r w:rsidRPr="009F6A37">
        <w:rPr>
          <w:b/>
          <w:bCs/>
        </w:rPr>
        <w:t xml:space="preserve">organizar y compartir información </w:t>
      </w:r>
      <w:r w:rsidRPr="009F6A37">
        <w:t xml:space="preserve">en equipo y en clase. La </w:t>
      </w:r>
      <w:r w:rsidRPr="009F6A37">
        <w:rPr>
          <w:b/>
          <w:bCs/>
        </w:rPr>
        <w:t xml:space="preserve">puntualidad </w:t>
      </w:r>
      <w:r w:rsidRPr="009F6A37">
        <w:t>en la entrega de trabajos.</w:t>
      </w:r>
    </w:p>
    <w:p w:rsidR="004C0788" w:rsidRPr="009F6A37" w:rsidRDefault="004C0788" w:rsidP="00616E30">
      <w:pPr>
        <w:tabs>
          <w:tab w:val="left" w:pos="6508"/>
        </w:tabs>
        <w:jc w:val="both"/>
      </w:pPr>
      <w:r w:rsidRPr="009F6A37">
        <w:t xml:space="preserve">La capacidad creativa y colaborativa en el trabajo en </w:t>
      </w:r>
      <w:r w:rsidRPr="009F6A37">
        <w:rPr>
          <w:b/>
          <w:bCs/>
        </w:rPr>
        <w:t>equipo</w:t>
      </w:r>
      <w:r w:rsidRPr="009F6A37">
        <w:t>.</w:t>
      </w:r>
    </w:p>
    <w:p w:rsidR="004C0788" w:rsidRPr="009F6A37" w:rsidRDefault="004C0788" w:rsidP="00616E30">
      <w:pPr>
        <w:tabs>
          <w:tab w:val="left" w:pos="6508"/>
        </w:tabs>
        <w:jc w:val="both"/>
      </w:pPr>
      <w:r w:rsidRPr="009F6A37">
        <w:t xml:space="preserve">El desarrollo de </w:t>
      </w:r>
      <w:r w:rsidRPr="009F6A37">
        <w:rPr>
          <w:b/>
          <w:bCs/>
        </w:rPr>
        <w:t xml:space="preserve">trabajos voluntarios </w:t>
      </w:r>
      <w:r w:rsidRPr="009F6A37">
        <w:t>(se estimará la calidad sobre la cantidad</w:t>
      </w:r>
      <w:r w:rsidR="00E66F28" w:rsidRPr="009F6A37">
        <w:t>)</w:t>
      </w:r>
    </w:p>
    <w:p w:rsidR="004C0788" w:rsidRPr="009F6A37" w:rsidRDefault="004C0788" w:rsidP="00616E30">
      <w:pPr>
        <w:tabs>
          <w:tab w:val="left" w:pos="6508"/>
        </w:tabs>
        <w:jc w:val="both"/>
      </w:pPr>
      <w:r w:rsidRPr="009F6A37">
        <w:t>Todo lo anterior quedará reflejado en una evaluación que se desglosa de la siguiente forma</w:t>
      </w:r>
    </w:p>
    <w:p w:rsidR="004C0788" w:rsidRPr="009F6A37" w:rsidRDefault="004C0788" w:rsidP="00471356">
      <w:pPr>
        <w:tabs>
          <w:tab w:val="left" w:pos="6508"/>
        </w:tabs>
        <w:jc w:val="both"/>
      </w:pPr>
      <w:r w:rsidRPr="009F6A37">
        <w:rPr>
          <w:b/>
          <w:bCs/>
        </w:rPr>
        <w:t xml:space="preserve">Primer parcial Trabajos y examen </w:t>
      </w:r>
      <w:r w:rsidRPr="009F6A37">
        <w:t>(15%).</w:t>
      </w:r>
    </w:p>
    <w:p w:rsidR="004C0788" w:rsidRPr="009F6A37" w:rsidRDefault="004C0788" w:rsidP="00471356">
      <w:pPr>
        <w:tabs>
          <w:tab w:val="left" w:pos="6508"/>
        </w:tabs>
        <w:jc w:val="both"/>
      </w:pPr>
      <w:r w:rsidRPr="009F6A37">
        <w:rPr>
          <w:b/>
          <w:bCs/>
        </w:rPr>
        <w:t xml:space="preserve">Desarrollo personal </w:t>
      </w:r>
      <w:r w:rsidRPr="009F6A37">
        <w:t xml:space="preserve">(15%). En este aspecto se incluye la percepción docente del desempeño y la capacidad analítica del estudiante en clase, la participación en </w:t>
      </w:r>
      <w:r w:rsidR="00471356" w:rsidRPr="009F6A37">
        <w:t xml:space="preserve">el </w:t>
      </w:r>
      <w:r w:rsidR="000B1881" w:rsidRPr="009F6A37">
        <w:t>tablero,</w:t>
      </w:r>
      <w:r w:rsidRPr="009F6A37">
        <w:t xml:space="preserve"> el desarrollo de “actividades complementarias” y, sobre todo, la entrega de trabajos individuales </w:t>
      </w:r>
      <w:r w:rsidR="00915528" w:rsidRPr="009F6A37">
        <w:t>p</w:t>
      </w:r>
      <w:r w:rsidRPr="009F6A37">
        <w:t>ara un total del 30%.</w:t>
      </w:r>
    </w:p>
    <w:p w:rsidR="004C0788" w:rsidRPr="009F6A37" w:rsidRDefault="004C0788" w:rsidP="000B1881">
      <w:pPr>
        <w:tabs>
          <w:tab w:val="left" w:pos="6508"/>
        </w:tabs>
        <w:jc w:val="both"/>
      </w:pPr>
      <w:r w:rsidRPr="009F6A37">
        <w:rPr>
          <w:b/>
          <w:bCs/>
        </w:rPr>
        <w:t xml:space="preserve">Segundo parcial Trabajos y examen </w:t>
      </w:r>
      <w:r w:rsidRPr="009F6A37">
        <w:t>(15%).</w:t>
      </w:r>
    </w:p>
    <w:p w:rsidR="004C0788" w:rsidRPr="009F6A37" w:rsidRDefault="004C0788" w:rsidP="000B1881">
      <w:pPr>
        <w:tabs>
          <w:tab w:val="left" w:pos="6508"/>
        </w:tabs>
        <w:jc w:val="both"/>
      </w:pPr>
      <w:r w:rsidRPr="009F6A37">
        <w:rPr>
          <w:b/>
          <w:bCs/>
        </w:rPr>
        <w:lastRenderedPageBreak/>
        <w:t xml:space="preserve">Desarrollo personal </w:t>
      </w:r>
      <w:r w:rsidRPr="009F6A37">
        <w:t>(15%). En este aspecto se incluye la percepción docente del desempeño y la capacidad analítica del estudiante en clase, la participación en las exposiciones de grupo, el desarrollo de “actividades complementarias” y, sobre todo, la entrega de trabajos individuales donde se pueden nombrar. Para un total del 30%.</w:t>
      </w:r>
    </w:p>
    <w:p w:rsidR="00662718" w:rsidRPr="009F6A37" w:rsidRDefault="004C0788" w:rsidP="00662718">
      <w:pPr>
        <w:tabs>
          <w:tab w:val="left" w:pos="6508"/>
        </w:tabs>
        <w:jc w:val="both"/>
      </w:pPr>
      <w:r w:rsidRPr="009F6A37">
        <w:rPr>
          <w:b/>
          <w:bCs/>
        </w:rPr>
        <w:t xml:space="preserve">Examen final </w:t>
      </w:r>
      <w:r w:rsidRPr="009F6A37">
        <w:t>(40%).Bien podrá ser una prueba escrita o</w:t>
      </w:r>
      <w:r w:rsidR="00662718" w:rsidRPr="009F6A37">
        <w:t xml:space="preserve"> un artículo (no necesariamente tiene que ser publicado en una revista científica) sobre un tema específico que el estudiante se incline en profundizar, durante el desarrollo de la temática.</w:t>
      </w:r>
      <w:r w:rsidR="00C14189" w:rsidRPr="009F6A37">
        <w:t xml:space="preserve"> Dicha temática deberá ser escogida al inicio del  semestre y será desarrollada bajo la asesoría extra clase por parte del docente.   </w:t>
      </w:r>
    </w:p>
    <w:p w:rsidR="004C0788" w:rsidRPr="009F6A37" w:rsidRDefault="004C0788" w:rsidP="004C0788">
      <w:pPr>
        <w:pStyle w:val="Prrafodelista"/>
        <w:tabs>
          <w:tab w:val="left" w:pos="6508"/>
        </w:tabs>
        <w:ind w:left="1080"/>
      </w:pPr>
      <w:r w:rsidRPr="009F6A37">
        <w:t>.</w:t>
      </w:r>
    </w:p>
    <w:p w:rsidR="004C0788" w:rsidRPr="009F6A37" w:rsidRDefault="004C0788" w:rsidP="004C0788">
      <w:pPr>
        <w:pStyle w:val="Prrafodelista"/>
        <w:tabs>
          <w:tab w:val="left" w:pos="6508"/>
        </w:tabs>
        <w:ind w:left="1080"/>
        <w:rPr>
          <w:b/>
        </w:rPr>
      </w:pPr>
      <w:r w:rsidRPr="009F6A37">
        <w:br w:type="page"/>
      </w:r>
      <w:r w:rsidRPr="009F6A37">
        <w:rPr>
          <w:b/>
        </w:rPr>
        <w:lastRenderedPageBreak/>
        <w:t xml:space="preserve">VII.  </w:t>
      </w:r>
      <w:r w:rsidR="00A835FB" w:rsidRPr="009F6A37">
        <w:rPr>
          <w:b/>
        </w:rPr>
        <w:t>METODOLOGÍ</w:t>
      </w:r>
      <w:r w:rsidRPr="009F6A37">
        <w:rPr>
          <w:b/>
        </w:rPr>
        <w:t>A DEL CURSO</w:t>
      </w:r>
    </w:p>
    <w:p w:rsidR="004C0788" w:rsidRPr="009F6A37" w:rsidRDefault="004C0788" w:rsidP="004C0788">
      <w:pPr>
        <w:pStyle w:val="Sinespaciado"/>
      </w:pPr>
      <w:r w:rsidRPr="009F6A37">
        <w:rPr>
          <w:b/>
          <w:bCs/>
        </w:rPr>
        <w:t>Cada tema se estructura en las siguientes secciones:</w:t>
      </w:r>
    </w:p>
    <w:p w:rsidR="00E41B29" w:rsidRPr="009F6A37" w:rsidRDefault="008C1EC4" w:rsidP="00E41B29">
      <w:pPr>
        <w:pStyle w:val="Sinespaciado"/>
        <w:jc w:val="both"/>
      </w:pPr>
      <w:r w:rsidRPr="009F6A37">
        <w:t>Conferencia magistral, talleres de ejercicios realizados por el profesor y los estudiantes</w:t>
      </w:r>
      <w:r w:rsidR="00E43AEC" w:rsidRPr="009F6A37">
        <w:t xml:space="preserve"> y exámenes parciales</w:t>
      </w:r>
    </w:p>
    <w:p w:rsidR="008C1EC4" w:rsidRPr="009F6A37" w:rsidRDefault="008C1EC4" w:rsidP="00E41B29">
      <w:pPr>
        <w:pStyle w:val="Sinespaciado"/>
        <w:jc w:val="both"/>
      </w:pPr>
    </w:p>
    <w:p w:rsidR="004C0788" w:rsidRPr="009F6A37" w:rsidRDefault="004C0788" w:rsidP="00E41B29">
      <w:pPr>
        <w:pStyle w:val="Sinespaciado"/>
        <w:jc w:val="both"/>
      </w:pPr>
      <w:r w:rsidRPr="009F6A37">
        <w:t>Br</w:t>
      </w:r>
      <w:r w:rsidR="006965BF" w:rsidRPr="009F6A37">
        <w:t xml:space="preserve">eve bibliografía complementaria y notas de clase </w:t>
      </w:r>
      <w:r w:rsidR="00E41B29" w:rsidRPr="009F6A37">
        <w:t xml:space="preserve">se pueden encontrar en mi blogger </w:t>
      </w:r>
      <w:hyperlink r:id="rId7" w:history="1">
        <w:r w:rsidR="00E41B29" w:rsidRPr="009F6A37">
          <w:rPr>
            <w:rStyle w:val="Hipervnculo"/>
          </w:rPr>
          <w:t>https://sanabstractas.blogspot.com.co/</w:t>
        </w:r>
      </w:hyperlink>
      <w:r w:rsidR="00E41B29" w:rsidRPr="009F6A37">
        <w:t xml:space="preserve">  </w:t>
      </w:r>
    </w:p>
    <w:p w:rsidR="004C0788" w:rsidRPr="009F6A37" w:rsidRDefault="004C0788" w:rsidP="004C0788">
      <w:pPr>
        <w:tabs>
          <w:tab w:val="left" w:pos="1141"/>
        </w:tabs>
      </w:pPr>
    </w:p>
    <w:p w:rsidR="004C0788" w:rsidRPr="009F6A37" w:rsidRDefault="004C0788" w:rsidP="004C0788">
      <w:r w:rsidRPr="009F6A37">
        <w:rPr>
          <w:b/>
          <w:bCs/>
        </w:rPr>
        <w:t>Materiales didácticos</w:t>
      </w:r>
    </w:p>
    <w:p w:rsidR="004C0788" w:rsidRPr="009F6A37" w:rsidRDefault="004C0788" w:rsidP="004C0788">
      <w:r w:rsidRPr="009F6A37">
        <w:t>El curso se imparte íntegramente en modalidad presencial, por lo tanto todo el material necesario para su estudio está disponible</w:t>
      </w:r>
    </w:p>
    <w:p w:rsidR="00E43AEC" w:rsidRPr="009F6A37" w:rsidRDefault="00E43AEC" w:rsidP="004C0788">
      <w:r w:rsidRPr="009F6A37">
        <w:t>Uso de video beams</w:t>
      </w:r>
    </w:p>
    <w:p w:rsidR="00E43AEC" w:rsidRPr="009F6A37" w:rsidRDefault="00E43AEC" w:rsidP="004C0788">
      <w:r w:rsidRPr="009F6A37">
        <w:t>Uso de</w:t>
      </w:r>
      <w:r w:rsidR="00E66F28" w:rsidRPr="009F6A37">
        <w:t xml:space="preserve"> software matemáticos como </w:t>
      </w:r>
      <w:r w:rsidRPr="009F6A37">
        <w:t xml:space="preserve"> </w:t>
      </w:r>
      <w:r w:rsidR="00884EEE" w:rsidRPr="009F6A37">
        <w:t>M</w:t>
      </w:r>
      <w:r w:rsidR="00366876" w:rsidRPr="009F6A37">
        <w:t>atl</w:t>
      </w:r>
      <w:r w:rsidR="00E66F28" w:rsidRPr="009F6A37">
        <w:t>a</w:t>
      </w:r>
      <w:r w:rsidR="00366876" w:rsidRPr="009F6A37">
        <w:t xml:space="preserve">b </w:t>
      </w:r>
      <w:r w:rsidRPr="009F6A37">
        <w:t xml:space="preserve"> </w:t>
      </w:r>
      <w:r w:rsidR="00E66F28" w:rsidRPr="009F6A37">
        <w:t xml:space="preserve">o Maple </w:t>
      </w:r>
    </w:p>
    <w:p w:rsidR="004C0788" w:rsidRPr="009F6A37" w:rsidRDefault="004C0788" w:rsidP="004C0788"/>
    <w:p w:rsidR="00951C89" w:rsidRPr="009F6A37" w:rsidRDefault="00951C89" w:rsidP="004C0788"/>
    <w:p w:rsidR="00951C89" w:rsidRPr="009F6A37" w:rsidRDefault="00951C89" w:rsidP="004C0788"/>
    <w:p w:rsidR="00951C89" w:rsidRPr="009F6A37" w:rsidRDefault="00951C89" w:rsidP="004C0788"/>
    <w:p w:rsidR="00951C89" w:rsidRPr="009F6A37" w:rsidRDefault="00951C89" w:rsidP="004C0788"/>
    <w:p w:rsidR="00237B70" w:rsidRPr="009F6A37" w:rsidRDefault="00237B70" w:rsidP="004C0788"/>
    <w:p w:rsidR="00951C89" w:rsidRPr="009F6A37" w:rsidRDefault="00951C89" w:rsidP="004C0788"/>
    <w:p w:rsidR="0053691E" w:rsidRPr="009F6A37" w:rsidRDefault="0053691E" w:rsidP="004C0788"/>
    <w:p w:rsidR="004C0788" w:rsidRPr="009F6A37" w:rsidRDefault="004C0788" w:rsidP="004C0788"/>
    <w:p w:rsidR="004C0788" w:rsidRPr="009F6A37" w:rsidRDefault="004C0788" w:rsidP="004C0788">
      <w:pPr>
        <w:pStyle w:val="Prrafodelista"/>
        <w:tabs>
          <w:tab w:val="left" w:pos="6508"/>
        </w:tabs>
        <w:ind w:left="1080"/>
        <w:rPr>
          <w:b/>
        </w:rPr>
      </w:pPr>
      <w:r w:rsidRPr="009F6A37">
        <w:rPr>
          <w:b/>
        </w:rPr>
        <w:lastRenderedPageBreak/>
        <w:t>VIII.  CRONOGRAMA</w:t>
      </w:r>
      <w:r w:rsidR="0006149D" w:rsidRPr="009F6A37">
        <w:rPr>
          <w:b/>
        </w:rPr>
        <w:t xml:space="preserve"> </w:t>
      </w:r>
      <w:r w:rsidR="00BE2603" w:rsidRPr="009F6A37">
        <w:rPr>
          <w:b/>
        </w:rPr>
        <w:t xml:space="preserve"> 2019-1</w:t>
      </w:r>
    </w:p>
    <w:tbl>
      <w:tblPr>
        <w:tblStyle w:val="Tablaconcuadrcula"/>
        <w:tblpPr w:leftFromText="141" w:rightFromText="141" w:vertAnchor="text" w:horzAnchor="margin" w:tblpXSpec="center" w:tblpY="218"/>
        <w:tblW w:w="3847" w:type="pct"/>
        <w:tblLayout w:type="fixed"/>
        <w:tblLook w:val="04A0" w:firstRow="1" w:lastRow="0" w:firstColumn="1" w:lastColumn="0" w:noHBand="0" w:noVBand="1"/>
      </w:tblPr>
      <w:tblGrid>
        <w:gridCol w:w="2983"/>
        <w:gridCol w:w="1054"/>
        <w:gridCol w:w="421"/>
        <w:gridCol w:w="421"/>
        <w:gridCol w:w="444"/>
        <w:gridCol w:w="401"/>
        <w:gridCol w:w="419"/>
        <w:gridCol w:w="419"/>
        <w:gridCol w:w="423"/>
        <w:gridCol w:w="419"/>
        <w:gridCol w:w="444"/>
        <w:gridCol w:w="529"/>
        <w:gridCol w:w="531"/>
        <w:gridCol w:w="427"/>
        <w:gridCol w:w="838"/>
      </w:tblGrid>
      <w:tr w:rsidR="00B23F7E" w:rsidRPr="009F6A37" w:rsidTr="00B23F7E">
        <w:trPr>
          <w:trHeight w:val="598"/>
        </w:trPr>
        <w:tc>
          <w:tcPr>
            <w:tcW w:w="1466" w:type="pct"/>
            <w:vMerge w:val="restart"/>
            <w:tcBorders>
              <w:tr2bl w:val="single" w:sz="4" w:space="0" w:color="auto"/>
            </w:tcBorders>
          </w:tcPr>
          <w:p w:rsidR="00B23F7E" w:rsidRPr="009F6A37" w:rsidRDefault="00B23F7E" w:rsidP="00B23F7E">
            <w:pPr>
              <w:tabs>
                <w:tab w:val="left" w:pos="3348"/>
              </w:tabs>
              <w:rPr>
                <w:b/>
              </w:rPr>
            </w:pPr>
            <w:r w:rsidRPr="009F6A37">
              <w:rPr>
                <w:b/>
              </w:rPr>
              <w:t xml:space="preserve">Mes </w:t>
            </w:r>
          </w:p>
          <w:p w:rsidR="00B23F7E" w:rsidRPr="009F6A37" w:rsidRDefault="00B23F7E" w:rsidP="00B23F7E">
            <w:pPr>
              <w:tabs>
                <w:tab w:val="left" w:pos="3348"/>
              </w:tabs>
              <w:rPr>
                <w:b/>
              </w:rPr>
            </w:pPr>
            <w:r w:rsidRPr="009F6A37">
              <w:rPr>
                <w:b/>
              </w:rPr>
              <w:t xml:space="preserve">                                       </w:t>
            </w:r>
          </w:p>
          <w:p w:rsidR="00B23F7E" w:rsidRPr="009F6A37" w:rsidRDefault="00B23F7E" w:rsidP="00B23F7E">
            <w:pPr>
              <w:tabs>
                <w:tab w:val="left" w:pos="3348"/>
              </w:tabs>
              <w:rPr>
                <w:b/>
              </w:rPr>
            </w:pPr>
            <w:r w:rsidRPr="009F6A37">
              <w:rPr>
                <w:b/>
              </w:rPr>
              <w:t xml:space="preserve">                     Actividad </w:t>
            </w:r>
          </w:p>
        </w:tc>
        <w:tc>
          <w:tcPr>
            <w:tcW w:w="518" w:type="pct"/>
          </w:tcPr>
          <w:p w:rsidR="00B23F7E" w:rsidRPr="009F6A37" w:rsidRDefault="00B23F7E" w:rsidP="00B23F7E">
            <w:pPr>
              <w:tabs>
                <w:tab w:val="left" w:pos="3348"/>
              </w:tabs>
              <w:rPr>
                <w:b/>
              </w:rPr>
            </w:pPr>
            <w:r w:rsidRPr="009F6A37">
              <w:rPr>
                <w:b/>
              </w:rPr>
              <w:t>FEBRERO</w:t>
            </w:r>
          </w:p>
        </w:tc>
        <w:tc>
          <w:tcPr>
            <w:tcW w:w="829" w:type="pct"/>
            <w:gridSpan w:val="4"/>
          </w:tcPr>
          <w:p w:rsidR="00B23F7E" w:rsidRPr="009F6A37" w:rsidRDefault="00B23F7E" w:rsidP="00B23F7E">
            <w:pPr>
              <w:tabs>
                <w:tab w:val="left" w:pos="3348"/>
              </w:tabs>
              <w:rPr>
                <w:b/>
              </w:rPr>
            </w:pPr>
            <w:r w:rsidRPr="009F6A37">
              <w:rPr>
                <w:b/>
              </w:rPr>
              <w:t>MARZO</w:t>
            </w:r>
          </w:p>
        </w:tc>
        <w:tc>
          <w:tcPr>
            <w:tcW w:w="620" w:type="pct"/>
            <w:gridSpan w:val="3"/>
          </w:tcPr>
          <w:p w:rsidR="00B23F7E" w:rsidRPr="009F6A37" w:rsidRDefault="00B23F7E" w:rsidP="00B23F7E">
            <w:pPr>
              <w:tabs>
                <w:tab w:val="left" w:pos="3348"/>
              </w:tabs>
              <w:jc w:val="center"/>
              <w:rPr>
                <w:b/>
              </w:rPr>
            </w:pPr>
            <w:r w:rsidRPr="009F6A37">
              <w:rPr>
                <w:b/>
              </w:rPr>
              <w:t>ABRIL</w:t>
            </w:r>
          </w:p>
        </w:tc>
        <w:tc>
          <w:tcPr>
            <w:tcW w:w="1155" w:type="pct"/>
            <w:gridSpan w:val="5"/>
          </w:tcPr>
          <w:p w:rsidR="00B23F7E" w:rsidRPr="009F6A37" w:rsidRDefault="00B23F7E" w:rsidP="00B23F7E">
            <w:pPr>
              <w:tabs>
                <w:tab w:val="left" w:pos="3348"/>
              </w:tabs>
              <w:jc w:val="center"/>
              <w:rPr>
                <w:b/>
              </w:rPr>
            </w:pPr>
            <w:r w:rsidRPr="009F6A37">
              <w:rPr>
                <w:b/>
              </w:rPr>
              <w:t>MAYO</w:t>
            </w:r>
          </w:p>
        </w:tc>
        <w:tc>
          <w:tcPr>
            <w:tcW w:w="412" w:type="pct"/>
            <w:shd w:val="clear" w:color="auto" w:fill="auto"/>
          </w:tcPr>
          <w:p w:rsidR="00B23F7E" w:rsidRPr="009F6A37" w:rsidRDefault="00B23F7E" w:rsidP="00B23F7E">
            <w:pPr>
              <w:rPr>
                <w:b/>
              </w:rPr>
            </w:pPr>
            <w:r w:rsidRPr="009F6A37">
              <w:rPr>
                <w:b/>
              </w:rPr>
              <w:t>JUNIO</w:t>
            </w:r>
          </w:p>
        </w:tc>
      </w:tr>
      <w:tr w:rsidR="00B23F7E" w:rsidRPr="009F6A37" w:rsidTr="00B23F7E">
        <w:trPr>
          <w:trHeight w:val="206"/>
        </w:trPr>
        <w:tc>
          <w:tcPr>
            <w:tcW w:w="1466" w:type="pct"/>
            <w:vMerge/>
          </w:tcPr>
          <w:p w:rsidR="00B23F7E" w:rsidRPr="009F6A37" w:rsidRDefault="00B23F7E" w:rsidP="00B23F7E">
            <w:pPr>
              <w:tabs>
                <w:tab w:val="left" w:pos="3348"/>
              </w:tabs>
              <w:rPr>
                <w:b/>
              </w:rPr>
            </w:pPr>
          </w:p>
        </w:tc>
        <w:tc>
          <w:tcPr>
            <w:tcW w:w="518" w:type="pct"/>
            <w:tcBorders>
              <w:bottom w:val="single" w:sz="4" w:space="0" w:color="auto"/>
            </w:tcBorders>
          </w:tcPr>
          <w:p w:rsidR="00B23F7E" w:rsidRPr="009F6A37" w:rsidRDefault="00B23F7E" w:rsidP="00B23F7E">
            <w:pPr>
              <w:tabs>
                <w:tab w:val="left" w:pos="3348"/>
              </w:tabs>
              <w:rPr>
                <w:b/>
                <w:sz w:val="18"/>
                <w:szCs w:val="18"/>
              </w:rPr>
            </w:pPr>
            <w:r w:rsidRPr="009F6A37">
              <w:rPr>
                <w:b/>
                <w:sz w:val="18"/>
                <w:szCs w:val="18"/>
              </w:rPr>
              <w:t>28</w:t>
            </w:r>
          </w:p>
        </w:tc>
        <w:tc>
          <w:tcPr>
            <w:tcW w:w="207" w:type="pct"/>
          </w:tcPr>
          <w:p w:rsidR="00B23F7E" w:rsidRPr="009F6A37" w:rsidRDefault="00B23F7E" w:rsidP="00B23F7E">
            <w:pPr>
              <w:tabs>
                <w:tab w:val="left" w:pos="3348"/>
              </w:tabs>
              <w:rPr>
                <w:b/>
                <w:sz w:val="18"/>
                <w:szCs w:val="18"/>
              </w:rPr>
            </w:pPr>
            <w:r w:rsidRPr="009F6A37">
              <w:rPr>
                <w:b/>
                <w:sz w:val="18"/>
                <w:szCs w:val="18"/>
              </w:rPr>
              <w:t>07</w:t>
            </w:r>
          </w:p>
        </w:tc>
        <w:tc>
          <w:tcPr>
            <w:tcW w:w="207" w:type="pct"/>
          </w:tcPr>
          <w:p w:rsidR="00B23F7E" w:rsidRPr="009F6A37" w:rsidRDefault="00B23F7E" w:rsidP="00B23F7E">
            <w:pPr>
              <w:tabs>
                <w:tab w:val="left" w:pos="3348"/>
              </w:tabs>
              <w:rPr>
                <w:b/>
                <w:sz w:val="18"/>
                <w:szCs w:val="18"/>
              </w:rPr>
            </w:pPr>
            <w:r w:rsidRPr="009F6A37">
              <w:rPr>
                <w:b/>
                <w:sz w:val="18"/>
                <w:szCs w:val="18"/>
              </w:rPr>
              <w:t>14</w:t>
            </w:r>
          </w:p>
        </w:tc>
        <w:tc>
          <w:tcPr>
            <w:tcW w:w="218" w:type="pct"/>
          </w:tcPr>
          <w:p w:rsidR="00B23F7E" w:rsidRPr="009F6A37" w:rsidRDefault="00B23F7E" w:rsidP="00B23F7E">
            <w:pPr>
              <w:tabs>
                <w:tab w:val="left" w:pos="3348"/>
              </w:tabs>
              <w:rPr>
                <w:b/>
                <w:sz w:val="18"/>
                <w:szCs w:val="18"/>
              </w:rPr>
            </w:pPr>
            <w:r w:rsidRPr="009F6A37">
              <w:rPr>
                <w:b/>
                <w:sz w:val="18"/>
                <w:szCs w:val="18"/>
              </w:rPr>
              <w:t>21</w:t>
            </w:r>
          </w:p>
        </w:tc>
        <w:tc>
          <w:tcPr>
            <w:tcW w:w="197" w:type="pct"/>
          </w:tcPr>
          <w:p w:rsidR="00B23F7E" w:rsidRPr="009F6A37" w:rsidRDefault="00B23F7E" w:rsidP="00B23F7E">
            <w:pPr>
              <w:tabs>
                <w:tab w:val="left" w:pos="3348"/>
              </w:tabs>
              <w:rPr>
                <w:b/>
                <w:sz w:val="18"/>
                <w:szCs w:val="18"/>
              </w:rPr>
            </w:pPr>
            <w:r w:rsidRPr="009F6A37">
              <w:rPr>
                <w:b/>
                <w:sz w:val="18"/>
                <w:szCs w:val="18"/>
              </w:rPr>
              <w:t>28</w:t>
            </w:r>
          </w:p>
        </w:tc>
        <w:tc>
          <w:tcPr>
            <w:tcW w:w="206" w:type="pct"/>
          </w:tcPr>
          <w:p w:rsidR="00B23F7E" w:rsidRPr="009F6A37" w:rsidRDefault="00B23F7E" w:rsidP="00B23F7E">
            <w:pPr>
              <w:tabs>
                <w:tab w:val="left" w:pos="3348"/>
              </w:tabs>
              <w:rPr>
                <w:b/>
                <w:sz w:val="18"/>
                <w:szCs w:val="18"/>
              </w:rPr>
            </w:pPr>
            <w:r w:rsidRPr="009F6A37">
              <w:rPr>
                <w:b/>
                <w:sz w:val="18"/>
                <w:szCs w:val="18"/>
              </w:rPr>
              <w:t>04</w:t>
            </w:r>
          </w:p>
        </w:tc>
        <w:tc>
          <w:tcPr>
            <w:tcW w:w="206" w:type="pct"/>
          </w:tcPr>
          <w:p w:rsidR="00B23F7E" w:rsidRPr="009F6A37" w:rsidRDefault="00B23F7E" w:rsidP="00B23F7E">
            <w:pPr>
              <w:tabs>
                <w:tab w:val="left" w:pos="3348"/>
              </w:tabs>
              <w:rPr>
                <w:b/>
                <w:sz w:val="18"/>
                <w:szCs w:val="18"/>
              </w:rPr>
            </w:pPr>
            <w:r w:rsidRPr="009F6A37">
              <w:rPr>
                <w:b/>
                <w:sz w:val="18"/>
                <w:szCs w:val="18"/>
              </w:rPr>
              <w:t>11</w:t>
            </w:r>
          </w:p>
        </w:tc>
        <w:tc>
          <w:tcPr>
            <w:tcW w:w="208" w:type="pct"/>
          </w:tcPr>
          <w:p w:rsidR="00B23F7E" w:rsidRPr="009F6A37" w:rsidRDefault="00B23F7E" w:rsidP="00B23F7E">
            <w:pPr>
              <w:tabs>
                <w:tab w:val="left" w:pos="3348"/>
              </w:tabs>
              <w:rPr>
                <w:b/>
                <w:sz w:val="18"/>
                <w:szCs w:val="18"/>
              </w:rPr>
            </w:pPr>
            <w:r w:rsidRPr="009F6A37">
              <w:rPr>
                <w:b/>
                <w:sz w:val="18"/>
                <w:szCs w:val="18"/>
              </w:rPr>
              <w:t>28</w:t>
            </w:r>
          </w:p>
        </w:tc>
        <w:tc>
          <w:tcPr>
            <w:tcW w:w="206" w:type="pct"/>
          </w:tcPr>
          <w:p w:rsidR="00B23F7E" w:rsidRPr="009F6A37" w:rsidRDefault="00B23F7E" w:rsidP="00B23F7E">
            <w:pPr>
              <w:tabs>
                <w:tab w:val="left" w:pos="3348"/>
              </w:tabs>
              <w:rPr>
                <w:b/>
                <w:sz w:val="18"/>
                <w:szCs w:val="18"/>
              </w:rPr>
            </w:pPr>
            <w:r w:rsidRPr="009F6A37">
              <w:rPr>
                <w:b/>
                <w:sz w:val="18"/>
                <w:szCs w:val="18"/>
              </w:rPr>
              <w:t>02</w:t>
            </w:r>
          </w:p>
        </w:tc>
        <w:tc>
          <w:tcPr>
            <w:tcW w:w="218" w:type="pct"/>
          </w:tcPr>
          <w:p w:rsidR="00B23F7E" w:rsidRPr="009F6A37" w:rsidRDefault="00B23F7E" w:rsidP="00B23F7E">
            <w:pPr>
              <w:tabs>
                <w:tab w:val="left" w:pos="3348"/>
              </w:tabs>
              <w:rPr>
                <w:b/>
                <w:sz w:val="18"/>
                <w:szCs w:val="18"/>
              </w:rPr>
            </w:pPr>
            <w:r w:rsidRPr="009F6A37">
              <w:rPr>
                <w:b/>
                <w:sz w:val="18"/>
                <w:szCs w:val="18"/>
              </w:rPr>
              <w:t>09</w:t>
            </w:r>
          </w:p>
        </w:tc>
        <w:tc>
          <w:tcPr>
            <w:tcW w:w="260" w:type="pct"/>
          </w:tcPr>
          <w:p w:rsidR="00B23F7E" w:rsidRPr="009F6A37" w:rsidRDefault="00B23F7E" w:rsidP="00B23F7E">
            <w:pPr>
              <w:tabs>
                <w:tab w:val="left" w:pos="3348"/>
              </w:tabs>
              <w:rPr>
                <w:b/>
                <w:sz w:val="18"/>
                <w:szCs w:val="18"/>
              </w:rPr>
            </w:pPr>
            <w:r w:rsidRPr="009F6A37">
              <w:rPr>
                <w:b/>
                <w:sz w:val="18"/>
                <w:szCs w:val="18"/>
              </w:rPr>
              <w:t>16</w:t>
            </w:r>
          </w:p>
        </w:tc>
        <w:tc>
          <w:tcPr>
            <w:tcW w:w="261" w:type="pct"/>
          </w:tcPr>
          <w:p w:rsidR="00B23F7E" w:rsidRPr="009F6A37" w:rsidRDefault="00B23F7E" w:rsidP="00B23F7E">
            <w:pPr>
              <w:tabs>
                <w:tab w:val="left" w:pos="3348"/>
              </w:tabs>
              <w:rPr>
                <w:b/>
                <w:sz w:val="18"/>
                <w:szCs w:val="18"/>
              </w:rPr>
            </w:pPr>
            <w:r w:rsidRPr="009F6A37">
              <w:rPr>
                <w:b/>
                <w:sz w:val="18"/>
                <w:szCs w:val="18"/>
              </w:rPr>
              <w:t>23</w:t>
            </w:r>
          </w:p>
        </w:tc>
        <w:tc>
          <w:tcPr>
            <w:tcW w:w="210" w:type="pct"/>
          </w:tcPr>
          <w:p w:rsidR="00B23F7E" w:rsidRPr="009F6A37" w:rsidRDefault="00B23F7E" w:rsidP="00B23F7E">
            <w:pPr>
              <w:tabs>
                <w:tab w:val="left" w:pos="3348"/>
              </w:tabs>
              <w:rPr>
                <w:b/>
                <w:sz w:val="18"/>
                <w:szCs w:val="18"/>
              </w:rPr>
            </w:pPr>
            <w:r w:rsidRPr="009F6A37">
              <w:rPr>
                <w:b/>
                <w:sz w:val="18"/>
                <w:szCs w:val="18"/>
              </w:rPr>
              <w:t>30</w:t>
            </w:r>
          </w:p>
        </w:tc>
        <w:tc>
          <w:tcPr>
            <w:tcW w:w="412" w:type="pct"/>
          </w:tcPr>
          <w:p w:rsidR="00B23F7E" w:rsidRPr="009F6A37" w:rsidRDefault="00B23F7E" w:rsidP="00B23F7E">
            <w:pPr>
              <w:tabs>
                <w:tab w:val="left" w:pos="3348"/>
              </w:tabs>
              <w:jc w:val="center"/>
              <w:rPr>
                <w:b/>
                <w:sz w:val="18"/>
                <w:szCs w:val="18"/>
              </w:rPr>
            </w:pPr>
            <w:r w:rsidRPr="009F6A37">
              <w:rPr>
                <w:b/>
                <w:sz w:val="18"/>
                <w:szCs w:val="18"/>
              </w:rPr>
              <w:t>06</w:t>
            </w:r>
          </w:p>
        </w:tc>
      </w:tr>
      <w:tr w:rsidR="00B23F7E" w:rsidRPr="009F6A37" w:rsidTr="00B23F7E">
        <w:tc>
          <w:tcPr>
            <w:tcW w:w="1466" w:type="pct"/>
          </w:tcPr>
          <w:p w:rsidR="00B23F7E" w:rsidRPr="009F6A37" w:rsidRDefault="00B23F7E" w:rsidP="00B23F7E">
            <w:pPr>
              <w:spacing w:before="19" w:line="260" w:lineRule="exact"/>
              <w:rPr>
                <w:b/>
                <w:spacing w:val="10"/>
              </w:rPr>
            </w:pPr>
            <w:r w:rsidRPr="009F6A37">
              <w:rPr>
                <w:sz w:val="20"/>
                <w:szCs w:val="20"/>
              </w:rPr>
              <w:t xml:space="preserve">Motivación e introducción a  </w:t>
            </w:r>
            <w:r w:rsidRPr="009F6A37">
              <w:rPr>
                <w:b/>
                <w:spacing w:val="10"/>
              </w:rPr>
              <w:t xml:space="preserve">Funciones de Varias Variables  </w:t>
            </w:r>
          </w:p>
          <w:p w:rsidR="00B23F7E" w:rsidRPr="009F6A37" w:rsidRDefault="00B23F7E" w:rsidP="00B23F7E">
            <w:pPr>
              <w:spacing w:before="19" w:line="260" w:lineRule="exact"/>
              <w:rPr>
                <w:sz w:val="20"/>
                <w:szCs w:val="20"/>
              </w:rPr>
            </w:pPr>
            <w:r w:rsidRPr="009F6A37">
              <w:rPr>
                <w:sz w:val="20"/>
                <w:szCs w:val="20"/>
              </w:rPr>
              <w:t xml:space="preserve">Clasificación de las funciones: función real-valuadas, funciones vectoriales </w:t>
            </w:r>
          </w:p>
          <w:p w:rsidR="00B23F7E" w:rsidRPr="009F6A37" w:rsidRDefault="00B23F7E" w:rsidP="00B23F7E">
            <w:pPr>
              <w:spacing w:before="19" w:line="260" w:lineRule="exact"/>
              <w:rPr>
                <w:rFonts w:ascii="TimesLTStd-Roman" w:hAnsi="TimesLTStd-Roman"/>
                <w:sz w:val="18"/>
                <w:szCs w:val="18"/>
              </w:rPr>
            </w:pPr>
            <w:r w:rsidRPr="009F6A37">
              <w:rPr>
                <w:sz w:val="20"/>
                <w:szCs w:val="20"/>
              </w:rPr>
              <w:t>Dominio y Rango de funciones  de varias variables</w:t>
            </w:r>
          </w:p>
          <w:p w:rsidR="00B23F7E" w:rsidRPr="009F6A37" w:rsidRDefault="00B23F7E" w:rsidP="00B23F7E">
            <w:pPr>
              <w:spacing w:before="19" w:line="260" w:lineRule="exact"/>
              <w:rPr>
                <w:sz w:val="20"/>
                <w:szCs w:val="20"/>
              </w:rPr>
            </w:pPr>
          </w:p>
        </w:tc>
        <w:tc>
          <w:tcPr>
            <w:tcW w:w="518" w:type="pct"/>
            <w:shd w:val="clear" w:color="auto" w:fill="5B9BD5" w:themeFill="accent1"/>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197"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8"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260" w:type="pct"/>
          </w:tcPr>
          <w:p w:rsidR="00B23F7E" w:rsidRPr="009F6A37" w:rsidRDefault="00B23F7E" w:rsidP="00B23F7E">
            <w:pPr>
              <w:tabs>
                <w:tab w:val="left" w:pos="3348"/>
              </w:tabs>
            </w:pPr>
          </w:p>
        </w:tc>
        <w:tc>
          <w:tcPr>
            <w:tcW w:w="261" w:type="pct"/>
          </w:tcPr>
          <w:p w:rsidR="00B23F7E" w:rsidRPr="009F6A37" w:rsidRDefault="00B23F7E" w:rsidP="00B23F7E">
            <w:pPr>
              <w:tabs>
                <w:tab w:val="left" w:pos="3348"/>
              </w:tabs>
            </w:pPr>
          </w:p>
        </w:tc>
        <w:tc>
          <w:tcPr>
            <w:tcW w:w="210" w:type="pct"/>
          </w:tcPr>
          <w:p w:rsidR="00B23F7E" w:rsidRPr="009F6A37" w:rsidRDefault="00B23F7E" w:rsidP="00B23F7E">
            <w:pPr>
              <w:tabs>
                <w:tab w:val="left" w:pos="3348"/>
              </w:tabs>
            </w:pPr>
          </w:p>
        </w:tc>
        <w:tc>
          <w:tcPr>
            <w:tcW w:w="412" w:type="pct"/>
          </w:tcPr>
          <w:p w:rsidR="00B23F7E" w:rsidRPr="009F6A37" w:rsidRDefault="00B23F7E" w:rsidP="00B23F7E">
            <w:pPr>
              <w:tabs>
                <w:tab w:val="left" w:pos="3348"/>
              </w:tabs>
            </w:pPr>
          </w:p>
        </w:tc>
      </w:tr>
      <w:tr w:rsidR="00B23F7E" w:rsidRPr="009F6A37" w:rsidTr="00B23F7E">
        <w:tc>
          <w:tcPr>
            <w:tcW w:w="1466" w:type="pct"/>
          </w:tcPr>
          <w:p w:rsidR="00B23F7E" w:rsidRPr="009F6A37" w:rsidRDefault="00B23F7E" w:rsidP="00B23F7E">
            <w:pPr>
              <w:spacing w:before="19" w:line="260" w:lineRule="exact"/>
              <w:rPr>
                <w:rFonts w:ascii="TimesLTStd-Roman" w:hAnsi="TimesLTStd-Roman"/>
                <w:sz w:val="18"/>
                <w:szCs w:val="18"/>
              </w:rPr>
            </w:pPr>
            <w:r w:rsidRPr="009F6A37">
              <w:rPr>
                <w:rFonts w:ascii="TimesLTStd-Roman" w:hAnsi="TimesLTStd-Roman"/>
                <w:sz w:val="18"/>
                <w:szCs w:val="18"/>
              </w:rPr>
              <w:t xml:space="preserve">Conjuntos de nivel </w:t>
            </w:r>
          </w:p>
          <w:p w:rsidR="00B23F7E" w:rsidRPr="009F6A37" w:rsidRDefault="00B23F7E" w:rsidP="00B23F7E">
            <w:pPr>
              <w:spacing w:before="19" w:line="260" w:lineRule="exact"/>
              <w:rPr>
                <w:rFonts w:ascii="TimesLTStd-Roman" w:hAnsi="TimesLTStd-Roman"/>
                <w:sz w:val="18"/>
                <w:szCs w:val="18"/>
              </w:rPr>
            </w:pPr>
            <w:r w:rsidRPr="009F6A37">
              <w:rPr>
                <w:rFonts w:ascii="TimesLTStd-Roman" w:hAnsi="TimesLTStd-Roman"/>
                <w:sz w:val="18"/>
                <w:szCs w:val="18"/>
              </w:rPr>
              <w:t>Superficies cuadráticas (Paraboloide, hiperboloide, elipsoide, silla de montar)</w:t>
            </w:r>
          </w:p>
          <w:p w:rsidR="00B23F7E" w:rsidRPr="009F6A37" w:rsidRDefault="00B23F7E" w:rsidP="00B23F7E">
            <w:pPr>
              <w:spacing w:before="19" w:line="260" w:lineRule="exact"/>
              <w:rPr>
                <w:sz w:val="20"/>
                <w:szCs w:val="20"/>
              </w:rPr>
            </w:pPr>
          </w:p>
          <w:p w:rsidR="00B23F7E" w:rsidRPr="009F6A37" w:rsidRDefault="00B23F7E" w:rsidP="00B23F7E">
            <w:pPr>
              <w:spacing w:before="19" w:line="260" w:lineRule="exact"/>
              <w:rPr>
                <w:sz w:val="20"/>
                <w:szCs w:val="20"/>
              </w:rPr>
            </w:pPr>
          </w:p>
        </w:tc>
        <w:tc>
          <w:tcPr>
            <w:tcW w:w="518" w:type="pct"/>
          </w:tcPr>
          <w:p w:rsidR="00B23F7E" w:rsidRPr="009F6A37" w:rsidRDefault="00B23F7E" w:rsidP="00B23F7E">
            <w:pPr>
              <w:tabs>
                <w:tab w:val="left" w:pos="3348"/>
              </w:tabs>
            </w:pPr>
          </w:p>
        </w:tc>
        <w:tc>
          <w:tcPr>
            <w:tcW w:w="207" w:type="pct"/>
            <w:shd w:val="clear" w:color="auto" w:fill="5B9BD5" w:themeFill="accent1"/>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197"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8"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260" w:type="pct"/>
          </w:tcPr>
          <w:p w:rsidR="00B23F7E" w:rsidRPr="009F6A37" w:rsidRDefault="00B23F7E" w:rsidP="00B23F7E">
            <w:pPr>
              <w:tabs>
                <w:tab w:val="left" w:pos="3348"/>
              </w:tabs>
            </w:pPr>
          </w:p>
        </w:tc>
        <w:tc>
          <w:tcPr>
            <w:tcW w:w="261" w:type="pct"/>
          </w:tcPr>
          <w:p w:rsidR="00B23F7E" w:rsidRPr="009F6A37" w:rsidRDefault="00B23F7E" w:rsidP="00B23F7E">
            <w:pPr>
              <w:tabs>
                <w:tab w:val="left" w:pos="3348"/>
              </w:tabs>
            </w:pPr>
          </w:p>
        </w:tc>
        <w:tc>
          <w:tcPr>
            <w:tcW w:w="210" w:type="pct"/>
          </w:tcPr>
          <w:p w:rsidR="00B23F7E" w:rsidRPr="009F6A37" w:rsidRDefault="00B23F7E" w:rsidP="00B23F7E">
            <w:pPr>
              <w:tabs>
                <w:tab w:val="left" w:pos="3348"/>
              </w:tabs>
            </w:pPr>
          </w:p>
        </w:tc>
        <w:tc>
          <w:tcPr>
            <w:tcW w:w="412" w:type="pct"/>
          </w:tcPr>
          <w:p w:rsidR="00B23F7E" w:rsidRPr="009F6A37" w:rsidRDefault="00B23F7E" w:rsidP="00B23F7E">
            <w:pPr>
              <w:tabs>
                <w:tab w:val="left" w:pos="3348"/>
              </w:tabs>
            </w:pPr>
          </w:p>
        </w:tc>
      </w:tr>
      <w:tr w:rsidR="00B23F7E" w:rsidRPr="009F6A37" w:rsidTr="00B23F7E">
        <w:tc>
          <w:tcPr>
            <w:tcW w:w="1466" w:type="pct"/>
          </w:tcPr>
          <w:p w:rsidR="00B23F7E" w:rsidRPr="009F6A37" w:rsidRDefault="00B23F7E" w:rsidP="00B23F7E">
            <w:pPr>
              <w:tabs>
                <w:tab w:val="left" w:pos="3348"/>
              </w:tabs>
            </w:pPr>
            <w:r w:rsidRPr="009F6A37">
              <w:rPr>
                <w:spacing w:val="1"/>
              </w:rPr>
              <w:t>Límites y Continuidad</w:t>
            </w:r>
          </w:p>
        </w:tc>
        <w:tc>
          <w:tcPr>
            <w:tcW w:w="518"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07" w:type="pct"/>
            <w:shd w:val="clear" w:color="auto" w:fill="5B9BD5" w:themeFill="accent1"/>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197"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8"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260" w:type="pct"/>
          </w:tcPr>
          <w:p w:rsidR="00B23F7E" w:rsidRPr="009F6A37" w:rsidRDefault="00B23F7E" w:rsidP="00B23F7E">
            <w:pPr>
              <w:tabs>
                <w:tab w:val="left" w:pos="3348"/>
              </w:tabs>
            </w:pPr>
          </w:p>
        </w:tc>
        <w:tc>
          <w:tcPr>
            <w:tcW w:w="261" w:type="pct"/>
          </w:tcPr>
          <w:p w:rsidR="00B23F7E" w:rsidRPr="009F6A37" w:rsidRDefault="00B23F7E" w:rsidP="00B23F7E">
            <w:pPr>
              <w:tabs>
                <w:tab w:val="left" w:pos="3348"/>
              </w:tabs>
            </w:pPr>
          </w:p>
        </w:tc>
        <w:tc>
          <w:tcPr>
            <w:tcW w:w="210" w:type="pct"/>
          </w:tcPr>
          <w:p w:rsidR="00B23F7E" w:rsidRPr="009F6A37" w:rsidRDefault="00B23F7E" w:rsidP="00B23F7E">
            <w:pPr>
              <w:tabs>
                <w:tab w:val="left" w:pos="3348"/>
              </w:tabs>
            </w:pPr>
          </w:p>
        </w:tc>
        <w:tc>
          <w:tcPr>
            <w:tcW w:w="412" w:type="pct"/>
          </w:tcPr>
          <w:p w:rsidR="00B23F7E" w:rsidRPr="009F6A37" w:rsidRDefault="00B23F7E" w:rsidP="00B23F7E">
            <w:pPr>
              <w:tabs>
                <w:tab w:val="left" w:pos="3348"/>
              </w:tabs>
            </w:pPr>
          </w:p>
        </w:tc>
      </w:tr>
      <w:tr w:rsidR="00B23F7E" w:rsidRPr="009F6A37" w:rsidTr="00B23F7E">
        <w:tc>
          <w:tcPr>
            <w:tcW w:w="1466" w:type="pct"/>
          </w:tcPr>
          <w:p w:rsidR="00B23F7E" w:rsidRPr="009F6A37" w:rsidRDefault="00B23F7E" w:rsidP="00B23F7E">
            <w:pPr>
              <w:spacing w:before="19" w:line="260" w:lineRule="exact"/>
              <w:rPr>
                <w:spacing w:val="1"/>
              </w:rPr>
            </w:pPr>
            <w:r w:rsidRPr="009F6A37">
              <w:rPr>
                <w:spacing w:val="1"/>
              </w:rPr>
              <w:t>Derivadas parciales</w:t>
            </w:r>
          </w:p>
          <w:p w:rsidR="00B23F7E" w:rsidRPr="009F6A37" w:rsidRDefault="00B23F7E" w:rsidP="00B23F7E">
            <w:pPr>
              <w:tabs>
                <w:tab w:val="left" w:pos="3348"/>
              </w:tabs>
            </w:pPr>
            <w:r w:rsidRPr="009F6A37">
              <w:rPr>
                <w:spacing w:val="1"/>
              </w:rPr>
              <w:t>Diferenciación</w:t>
            </w:r>
          </w:p>
        </w:tc>
        <w:tc>
          <w:tcPr>
            <w:tcW w:w="518"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18" w:type="pct"/>
            <w:shd w:val="clear" w:color="auto" w:fill="5B9BD5" w:themeFill="accent1"/>
          </w:tcPr>
          <w:p w:rsidR="00B23F7E" w:rsidRPr="009F6A37" w:rsidRDefault="00B23F7E" w:rsidP="00B23F7E">
            <w:pPr>
              <w:tabs>
                <w:tab w:val="left" w:pos="3348"/>
              </w:tabs>
            </w:pPr>
          </w:p>
        </w:tc>
        <w:tc>
          <w:tcPr>
            <w:tcW w:w="197"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8"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260" w:type="pct"/>
          </w:tcPr>
          <w:p w:rsidR="00B23F7E" w:rsidRPr="009F6A37" w:rsidRDefault="00B23F7E" w:rsidP="00B23F7E">
            <w:pPr>
              <w:tabs>
                <w:tab w:val="left" w:pos="3348"/>
              </w:tabs>
            </w:pPr>
          </w:p>
        </w:tc>
        <w:tc>
          <w:tcPr>
            <w:tcW w:w="261" w:type="pct"/>
          </w:tcPr>
          <w:p w:rsidR="00B23F7E" w:rsidRPr="009F6A37" w:rsidRDefault="00B23F7E" w:rsidP="00B23F7E">
            <w:pPr>
              <w:tabs>
                <w:tab w:val="left" w:pos="3348"/>
              </w:tabs>
            </w:pPr>
          </w:p>
        </w:tc>
        <w:tc>
          <w:tcPr>
            <w:tcW w:w="210" w:type="pct"/>
          </w:tcPr>
          <w:p w:rsidR="00B23F7E" w:rsidRPr="009F6A37" w:rsidRDefault="00B23F7E" w:rsidP="00B23F7E">
            <w:pPr>
              <w:tabs>
                <w:tab w:val="left" w:pos="3348"/>
              </w:tabs>
            </w:pPr>
          </w:p>
        </w:tc>
        <w:tc>
          <w:tcPr>
            <w:tcW w:w="412" w:type="pct"/>
          </w:tcPr>
          <w:p w:rsidR="00B23F7E" w:rsidRPr="009F6A37" w:rsidRDefault="00B23F7E" w:rsidP="00B23F7E">
            <w:pPr>
              <w:tabs>
                <w:tab w:val="left" w:pos="3348"/>
              </w:tabs>
            </w:pPr>
          </w:p>
        </w:tc>
      </w:tr>
      <w:tr w:rsidR="00B23F7E" w:rsidRPr="009F6A37" w:rsidTr="00B23F7E">
        <w:tc>
          <w:tcPr>
            <w:tcW w:w="1466" w:type="pct"/>
          </w:tcPr>
          <w:p w:rsidR="00B23F7E" w:rsidRPr="009F6A37" w:rsidRDefault="00B23F7E" w:rsidP="00B23F7E">
            <w:pPr>
              <w:tabs>
                <w:tab w:val="left" w:pos="3348"/>
              </w:tabs>
              <w:rPr>
                <w:b/>
              </w:rPr>
            </w:pPr>
          </w:p>
          <w:p w:rsidR="00B23F7E" w:rsidRPr="009F6A37" w:rsidRDefault="00B23F7E" w:rsidP="00B23F7E">
            <w:pPr>
              <w:tabs>
                <w:tab w:val="left" w:pos="3348"/>
              </w:tabs>
              <w:rPr>
                <w:b/>
              </w:rPr>
            </w:pPr>
            <w:r w:rsidRPr="009F6A37">
              <w:rPr>
                <w:b/>
              </w:rPr>
              <w:t xml:space="preserve">Primer Parcial </w:t>
            </w:r>
          </w:p>
        </w:tc>
        <w:tc>
          <w:tcPr>
            <w:tcW w:w="518"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197" w:type="pct"/>
            <w:shd w:val="clear" w:color="auto" w:fill="FF0000"/>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8"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260" w:type="pct"/>
          </w:tcPr>
          <w:p w:rsidR="00B23F7E" w:rsidRPr="009F6A37" w:rsidRDefault="00B23F7E" w:rsidP="00B23F7E">
            <w:pPr>
              <w:tabs>
                <w:tab w:val="left" w:pos="3348"/>
              </w:tabs>
            </w:pPr>
          </w:p>
        </w:tc>
        <w:tc>
          <w:tcPr>
            <w:tcW w:w="261" w:type="pct"/>
          </w:tcPr>
          <w:p w:rsidR="00B23F7E" w:rsidRPr="009F6A37" w:rsidRDefault="00B23F7E" w:rsidP="00B23F7E">
            <w:pPr>
              <w:tabs>
                <w:tab w:val="left" w:pos="3348"/>
              </w:tabs>
            </w:pPr>
          </w:p>
        </w:tc>
        <w:tc>
          <w:tcPr>
            <w:tcW w:w="210" w:type="pct"/>
          </w:tcPr>
          <w:p w:rsidR="00B23F7E" w:rsidRPr="009F6A37" w:rsidRDefault="00B23F7E" w:rsidP="00B23F7E">
            <w:pPr>
              <w:tabs>
                <w:tab w:val="left" w:pos="3348"/>
              </w:tabs>
            </w:pPr>
          </w:p>
        </w:tc>
        <w:tc>
          <w:tcPr>
            <w:tcW w:w="412" w:type="pct"/>
          </w:tcPr>
          <w:p w:rsidR="00B23F7E" w:rsidRPr="009F6A37" w:rsidRDefault="00B23F7E" w:rsidP="00B23F7E">
            <w:pPr>
              <w:tabs>
                <w:tab w:val="left" w:pos="3348"/>
              </w:tabs>
            </w:pPr>
          </w:p>
        </w:tc>
      </w:tr>
      <w:tr w:rsidR="00B23F7E" w:rsidRPr="009F6A37" w:rsidTr="00B23F7E">
        <w:trPr>
          <w:trHeight w:val="1530"/>
        </w:trPr>
        <w:tc>
          <w:tcPr>
            <w:tcW w:w="1466" w:type="pct"/>
          </w:tcPr>
          <w:p w:rsidR="00B23F7E" w:rsidRPr="009F6A37" w:rsidRDefault="00B23F7E" w:rsidP="00B23F7E">
            <w:pPr>
              <w:spacing w:before="19" w:line="260" w:lineRule="exact"/>
              <w:rPr>
                <w:spacing w:val="1"/>
              </w:rPr>
            </w:pPr>
            <w:r w:rsidRPr="009F6A37">
              <w:rPr>
                <w:spacing w:val="1"/>
              </w:rPr>
              <w:lastRenderedPageBreak/>
              <w:t>Funciones de clase</w:t>
            </w:r>
          </w:p>
          <w:p w:rsidR="00B23F7E" w:rsidRPr="009F6A37" w:rsidRDefault="00B23F7E" w:rsidP="00B23F7E">
            <w:pPr>
              <w:spacing w:before="19" w:line="260" w:lineRule="exact"/>
              <w:rPr>
                <w:spacing w:val="1"/>
              </w:rPr>
            </w:pPr>
            <w:r w:rsidRPr="009F6A37">
              <w:rPr>
                <w:spacing w:val="1"/>
              </w:rPr>
              <w:t>Funciones homogéneas inversas e implícitas</w:t>
            </w:r>
          </w:p>
          <w:p w:rsidR="00B23F7E" w:rsidRPr="009F6A37" w:rsidRDefault="00B23F7E" w:rsidP="00B23F7E">
            <w:pPr>
              <w:spacing w:before="19" w:line="260" w:lineRule="exact"/>
              <w:rPr>
                <w:rFonts w:ascii="TimesLTStd-Roman" w:hAnsi="TimesLTStd-Roman"/>
                <w:sz w:val="18"/>
                <w:szCs w:val="18"/>
              </w:rPr>
            </w:pPr>
          </w:p>
        </w:tc>
        <w:tc>
          <w:tcPr>
            <w:tcW w:w="518"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415" w:type="pct"/>
            <w:gridSpan w:val="2"/>
          </w:tcPr>
          <w:p w:rsidR="00B23F7E" w:rsidRPr="009F6A37" w:rsidRDefault="00B23F7E" w:rsidP="00B23F7E">
            <w:pPr>
              <w:tabs>
                <w:tab w:val="left" w:pos="3348"/>
              </w:tabs>
            </w:pPr>
          </w:p>
        </w:tc>
        <w:tc>
          <w:tcPr>
            <w:tcW w:w="206" w:type="pct"/>
            <w:shd w:val="clear" w:color="auto" w:fill="5B9BD5" w:themeFill="accent1"/>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8"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260" w:type="pct"/>
          </w:tcPr>
          <w:p w:rsidR="00B23F7E" w:rsidRPr="009F6A37" w:rsidRDefault="00B23F7E" w:rsidP="00B23F7E">
            <w:pPr>
              <w:tabs>
                <w:tab w:val="left" w:pos="3348"/>
              </w:tabs>
            </w:pPr>
          </w:p>
        </w:tc>
        <w:tc>
          <w:tcPr>
            <w:tcW w:w="261" w:type="pct"/>
          </w:tcPr>
          <w:p w:rsidR="00B23F7E" w:rsidRPr="009F6A37" w:rsidRDefault="00B23F7E" w:rsidP="00B23F7E">
            <w:pPr>
              <w:tabs>
                <w:tab w:val="left" w:pos="3348"/>
              </w:tabs>
            </w:pPr>
          </w:p>
        </w:tc>
        <w:tc>
          <w:tcPr>
            <w:tcW w:w="210" w:type="pct"/>
          </w:tcPr>
          <w:p w:rsidR="00B23F7E" w:rsidRPr="009F6A37" w:rsidRDefault="00B23F7E" w:rsidP="00B23F7E">
            <w:pPr>
              <w:tabs>
                <w:tab w:val="left" w:pos="3348"/>
              </w:tabs>
            </w:pPr>
          </w:p>
        </w:tc>
        <w:tc>
          <w:tcPr>
            <w:tcW w:w="412" w:type="pct"/>
          </w:tcPr>
          <w:p w:rsidR="00B23F7E" w:rsidRPr="009F6A37" w:rsidRDefault="00B23F7E" w:rsidP="00B23F7E">
            <w:pPr>
              <w:tabs>
                <w:tab w:val="left" w:pos="3348"/>
              </w:tabs>
            </w:pPr>
          </w:p>
        </w:tc>
      </w:tr>
      <w:tr w:rsidR="00B23F7E" w:rsidRPr="009F6A37" w:rsidTr="00B23F7E">
        <w:trPr>
          <w:trHeight w:val="315"/>
        </w:trPr>
        <w:tc>
          <w:tcPr>
            <w:tcW w:w="1466" w:type="pct"/>
          </w:tcPr>
          <w:p w:rsidR="00B23F7E" w:rsidRPr="009F6A37" w:rsidRDefault="00B23F7E" w:rsidP="00B23F7E">
            <w:pPr>
              <w:spacing w:before="19" w:line="260" w:lineRule="exact"/>
              <w:rPr>
                <w:spacing w:val="1"/>
              </w:rPr>
            </w:pPr>
            <w:r w:rsidRPr="009F6A37">
              <w:rPr>
                <w:spacing w:val="1"/>
              </w:rPr>
              <w:t>Regla de la cadena</w:t>
            </w:r>
          </w:p>
          <w:p w:rsidR="00B23F7E" w:rsidRPr="009F6A37" w:rsidRDefault="00B23F7E" w:rsidP="00B23F7E">
            <w:pPr>
              <w:spacing w:before="19" w:line="260" w:lineRule="exact"/>
              <w:rPr>
                <w:spacing w:val="1"/>
              </w:rPr>
            </w:pPr>
            <w:r w:rsidRPr="009F6A37">
              <w:rPr>
                <w:spacing w:val="1"/>
              </w:rPr>
              <w:t>Derivada direccional y el gradiente. Puntos críticos</w:t>
            </w:r>
          </w:p>
          <w:p w:rsidR="00B23F7E" w:rsidRPr="009F6A37" w:rsidRDefault="00B23F7E" w:rsidP="00B23F7E">
            <w:pPr>
              <w:spacing w:before="19" w:line="260" w:lineRule="exact"/>
              <w:rPr>
                <w:rFonts w:ascii="TimesLTStd-Roman" w:hAnsi="TimesLTStd-Roman"/>
                <w:b/>
                <w:sz w:val="18"/>
                <w:szCs w:val="18"/>
              </w:rPr>
            </w:pPr>
          </w:p>
        </w:tc>
        <w:tc>
          <w:tcPr>
            <w:tcW w:w="518"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415" w:type="pct"/>
            <w:gridSpan w:val="2"/>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6" w:type="pct"/>
            <w:shd w:val="clear" w:color="auto" w:fill="5B9BD5" w:themeFill="accent1"/>
          </w:tcPr>
          <w:p w:rsidR="00B23F7E" w:rsidRPr="009F6A37" w:rsidRDefault="00B23F7E" w:rsidP="00B23F7E">
            <w:pPr>
              <w:tabs>
                <w:tab w:val="left" w:pos="3348"/>
              </w:tabs>
            </w:pPr>
          </w:p>
        </w:tc>
        <w:tc>
          <w:tcPr>
            <w:tcW w:w="208" w:type="pct"/>
            <w:shd w:val="clear" w:color="auto" w:fill="FFFFFF" w:themeFill="background1"/>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260" w:type="pct"/>
          </w:tcPr>
          <w:p w:rsidR="00B23F7E" w:rsidRPr="009F6A37" w:rsidRDefault="00B23F7E" w:rsidP="00B23F7E">
            <w:pPr>
              <w:tabs>
                <w:tab w:val="left" w:pos="3348"/>
              </w:tabs>
            </w:pPr>
          </w:p>
        </w:tc>
        <w:tc>
          <w:tcPr>
            <w:tcW w:w="261" w:type="pct"/>
          </w:tcPr>
          <w:p w:rsidR="00B23F7E" w:rsidRPr="009F6A37" w:rsidRDefault="00B23F7E" w:rsidP="00B23F7E">
            <w:pPr>
              <w:tabs>
                <w:tab w:val="left" w:pos="3348"/>
              </w:tabs>
            </w:pPr>
          </w:p>
        </w:tc>
        <w:tc>
          <w:tcPr>
            <w:tcW w:w="210" w:type="pct"/>
          </w:tcPr>
          <w:p w:rsidR="00B23F7E" w:rsidRPr="009F6A37" w:rsidRDefault="00B23F7E" w:rsidP="00B23F7E">
            <w:pPr>
              <w:tabs>
                <w:tab w:val="left" w:pos="3348"/>
              </w:tabs>
            </w:pPr>
          </w:p>
        </w:tc>
        <w:tc>
          <w:tcPr>
            <w:tcW w:w="412" w:type="pct"/>
          </w:tcPr>
          <w:p w:rsidR="00B23F7E" w:rsidRPr="009F6A37" w:rsidRDefault="00B23F7E" w:rsidP="00B23F7E">
            <w:pPr>
              <w:tabs>
                <w:tab w:val="left" w:pos="3348"/>
              </w:tabs>
            </w:pPr>
          </w:p>
        </w:tc>
      </w:tr>
      <w:tr w:rsidR="00B23F7E" w:rsidRPr="009F6A37" w:rsidTr="00B23F7E">
        <w:tc>
          <w:tcPr>
            <w:tcW w:w="1466" w:type="pct"/>
          </w:tcPr>
          <w:p w:rsidR="00B23F7E" w:rsidRPr="009F6A37" w:rsidRDefault="00B23F7E" w:rsidP="00B23F7E">
            <w:pPr>
              <w:spacing w:before="19" w:line="260" w:lineRule="exact"/>
              <w:rPr>
                <w:spacing w:val="1"/>
              </w:rPr>
            </w:pPr>
            <w:r w:rsidRPr="009F6A37">
              <w:rPr>
                <w:spacing w:val="1"/>
              </w:rPr>
              <w:t>Derivadas de orden superior y extremos relativos</w:t>
            </w:r>
          </w:p>
          <w:p w:rsidR="00B23F7E" w:rsidRPr="009F6A37" w:rsidRDefault="00B23F7E" w:rsidP="00B23F7E">
            <w:pPr>
              <w:spacing w:before="19" w:line="260" w:lineRule="exact"/>
              <w:rPr>
                <w:spacing w:val="1"/>
              </w:rPr>
            </w:pPr>
            <w:r w:rsidRPr="009F6A37">
              <w:rPr>
                <w:spacing w:val="1"/>
              </w:rPr>
              <w:t>Problemas de máximos y mínimos. Multiplicadores de Lagrange</w:t>
            </w:r>
          </w:p>
          <w:p w:rsidR="00B23F7E" w:rsidRPr="009F6A37" w:rsidRDefault="00B23F7E" w:rsidP="00B23F7E">
            <w:pPr>
              <w:spacing w:before="19" w:line="260" w:lineRule="exact"/>
              <w:rPr>
                <w:spacing w:val="1"/>
              </w:rPr>
            </w:pPr>
          </w:p>
          <w:p w:rsidR="00B23F7E" w:rsidRPr="009F6A37" w:rsidRDefault="00B23F7E" w:rsidP="00B23F7E">
            <w:pPr>
              <w:tabs>
                <w:tab w:val="left" w:pos="3348"/>
              </w:tabs>
              <w:rPr>
                <w:sz w:val="18"/>
                <w:szCs w:val="18"/>
              </w:rPr>
            </w:pPr>
          </w:p>
        </w:tc>
        <w:tc>
          <w:tcPr>
            <w:tcW w:w="518"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415" w:type="pct"/>
            <w:gridSpan w:val="2"/>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8" w:type="pct"/>
            <w:shd w:val="clear" w:color="auto" w:fill="5B9BD5" w:themeFill="accent1"/>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260" w:type="pct"/>
          </w:tcPr>
          <w:p w:rsidR="00B23F7E" w:rsidRPr="009F6A37" w:rsidRDefault="00B23F7E" w:rsidP="00B23F7E">
            <w:pPr>
              <w:tabs>
                <w:tab w:val="left" w:pos="3348"/>
              </w:tabs>
            </w:pPr>
          </w:p>
        </w:tc>
        <w:tc>
          <w:tcPr>
            <w:tcW w:w="261" w:type="pct"/>
          </w:tcPr>
          <w:p w:rsidR="00B23F7E" w:rsidRPr="009F6A37" w:rsidRDefault="00B23F7E" w:rsidP="00B23F7E">
            <w:pPr>
              <w:tabs>
                <w:tab w:val="left" w:pos="3348"/>
              </w:tabs>
            </w:pPr>
          </w:p>
        </w:tc>
        <w:tc>
          <w:tcPr>
            <w:tcW w:w="210" w:type="pct"/>
          </w:tcPr>
          <w:p w:rsidR="00B23F7E" w:rsidRPr="009F6A37" w:rsidRDefault="00B23F7E" w:rsidP="00B23F7E">
            <w:pPr>
              <w:tabs>
                <w:tab w:val="left" w:pos="3348"/>
              </w:tabs>
            </w:pPr>
          </w:p>
        </w:tc>
        <w:tc>
          <w:tcPr>
            <w:tcW w:w="412" w:type="pct"/>
          </w:tcPr>
          <w:p w:rsidR="00B23F7E" w:rsidRPr="009F6A37" w:rsidRDefault="00B23F7E" w:rsidP="00B23F7E">
            <w:pPr>
              <w:tabs>
                <w:tab w:val="left" w:pos="3348"/>
              </w:tabs>
            </w:pPr>
          </w:p>
        </w:tc>
      </w:tr>
      <w:tr w:rsidR="00B23F7E" w:rsidRPr="009F6A37" w:rsidTr="00B23F7E">
        <w:tc>
          <w:tcPr>
            <w:tcW w:w="1466" w:type="pct"/>
          </w:tcPr>
          <w:p w:rsidR="00B23F7E" w:rsidRPr="009F6A37" w:rsidRDefault="00B23F7E" w:rsidP="00B23F7E">
            <w:pPr>
              <w:tabs>
                <w:tab w:val="left" w:pos="780"/>
                <w:tab w:val="left" w:pos="820"/>
              </w:tabs>
              <w:spacing w:before="5" w:line="200" w:lineRule="exact"/>
              <w:ind w:right="335"/>
              <w:jc w:val="both"/>
              <w:rPr>
                <w:b/>
                <w:sz w:val="24"/>
                <w:szCs w:val="24"/>
              </w:rPr>
            </w:pPr>
            <w:r w:rsidRPr="009F6A37">
              <w:rPr>
                <w:b/>
                <w:sz w:val="24"/>
                <w:szCs w:val="24"/>
              </w:rPr>
              <w:t>Segundo parcial</w:t>
            </w:r>
          </w:p>
        </w:tc>
        <w:tc>
          <w:tcPr>
            <w:tcW w:w="518"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415" w:type="pct"/>
            <w:gridSpan w:val="2"/>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8" w:type="pct"/>
          </w:tcPr>
          <w:p w:rsidR="00B23F7E" w:rsidRPr="009F6A37" w:rsidRDefault="00B23F7E" w:rsidP="00B23F7E">
            <w:pPr>
              <w:tabs>
                <w:tab w:val="left" w:pos="3348"/>
              </w:tabs>
            </w:pPr>
          </w:p>
        </w:tc>
        <w:tc>
          <w:tcPr>
            <w:tcW w:w="206" w:type="pct"/>
            <w:shd w:val="clear" w:color="auto" w:fill="C00000"/>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260" w:type="pct"/>
          </w:tcPr>
          <w:p w:rsidR="00B23F7E" w:rsidRPr="009F6A37" w:rsidRDefault="00B23F7E" w:rsidP="00B23F7E">
            <w:pPr>
              <w:tabs>
                <w:tab w:val="left" w:pos="3348"/>
              </w:tabs>
            </w:pPr>
          </w:p>
        </w:tc>
        <w:tc>
          <w:tcPr>
            <w:tcW w:w="261" w:type="pct"/>
          </w:tcPr>
          <w:p w:rsidR="00B23F7E" w:rsidRPr="009F6A37" w:rsidRDefault="00B23F7E" w:rsidP="00B23F7E">
            <w:pPr>
              <w:tabs>
                <w:tab w:val="left" w:pos="3348"/>
              </w:tabs>
            </w:pPr>
          </w:p>
        </w:tc>
        <w:tc>
          <w:tcPr>
            <w:tcW w:w="210" w:type="pct"/>
          </w:tcPr>
          <w:p w:rsidR="00B23F7E" w:rsidRPr="009F6A37" w:rsidRDefault="00B23F7E" w:rsidP="00B23F7E">
            <w:pPr>
              <w:tabs>
                <w:tab w:val="left" w:pos="3348"/>
              </w:tabs>
            </w:pPr>
          </w:p>
        </w:tc>
        <w:tc>
          <w:tcPr>
            <w:tcW w:w="412" w:type="pct"/>
          </w:tcPr>
          <w:p w:rsidR="00B23F7E" w:rsidRPr="009F6A37" w:rsidRDefault="00B23F7E" w:rsidP="00B23F7E">
            <w:pPr>
              <w:tabs>
                <w:tab w:val="left" w:pos="3348"/>
              </w:tabs>
            </w:pPr>
          </w:p>
        </w:tc>
      </w:tr>
      <w:tr w:rsidR="00B23F7E" w:rsidRPr="009F6A37" w:rsidTr="00B23F7E">
        <w:tc>
          <w:tcPr>
            <w:tcW w:w="1466" w:type="pct"/>
          </w:tcPr>
          <w:p w:rsidR="00B23F7E" w:rsidRPr="009F6A37" w:rsidRDefault="00B23F7E" w:rsidP="00B23F7E">
            <w:pPr>
              <w:spacing w:before="19" w:line="260" w:lineRule="exact"/>
              <w:rPr>
                <w:rFonts w:ascii="TimesLTStd-Roman" w:hAnsi="TimesLTStd-Roman"/>
                <w:sz w:val="18"/>
                <w:szCs w:val="18"/>
              </w:rPr>
            </w:pPr>
            <w:r w:rsidRPr="009F6A37">
              <w:rPr>
                <w:rFonts w:ascii="TimesLTStd-Roman" w:hAnsi="TimesLTStd-Roman"/>
                <w:sz w:val="18"/>
                <w:szCs w:val="18"/>
              </w:rPr>
              <w:t>Integrales dobles. La integral definida sobre una región del plano. descripción de regiones</w:t>
            </w:r>
          </w:p>
          <w:p w:rsidR="00B23F7E" w:rsidRPr="009F6A37" w:rsidRDefault="00B23F7E" w:rsidP="00B23F7E">
            <w:pPr>
              <w:tabs>
                <w:tab w:val="left" w:pos="3348"/>
              </w:tabs>
              <w:rPr>
                <w:b/>
              </w:rPr>
            </w:pPr>
          </w:p>
        </w:tc>
        <w:tc>
          <w:tcPr>
            <w:tcW w:w="518"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415" w:type="pct"/>
            <w:gridSpan w:val="2"/>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8"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18" w:type="pct"/>
            <w:shd w:val="clear" w:color="auto" w:fill="5B9BD5" w:themeFill="accent1"/>
          </w:tcPr>
          <w:p w:rsidR="00B23F7E" w:rsidRPr="009F6A37" w:rsidRDefault="00B23F7E" w:rsidP="00B23F7E">
            <w:pPr>
              <w:tabs>
                <w:tab w:val="left" w:pos="3348"/>
              </w:tabs>
            </w:pPr>
          </w:p>
        </w:tc>
        <w:tc>
          <w:tcPr>
            <w:tcW w:w="260" w:type="pct"/>
          </w:tcPr>
          <w:p w:rsidR="00B23F7E" w:rsidRPr="009F6A37" w:rsidRDefault="00B23F7E" w:rsidP="00B23F7E">
            <w:pPr>
              <w:tabs>
                <w:tab w:val="left" w:pos="3348"/>
              </w:tabs>
            </w:pPr>
          </w:p>
        </w:tc>
        <w:tc>
          <w:tcPr>
            <w:tcW w:w="261" w:type="pct"/>
          </w:tcPr>
          <w:p w:rsidR="00B23F7E" w:rsidRPr="009F6A37" w:rsidRDefault="00B23F7E" w:rsidP="00B23F7E">
            <w:pPr>
              <w:tabs>
                <w:tab w:val="left" w:pos="3348"/>
              </w:tabs>
            </w:pPr>
          </w:p>
        </w:tc>
        <w:tc>
          <w:tcPr>
            <w:tcW w:w="210" w:type="pct"/>
          </w:tcPr>
          <w:p w:rsidR="00B23F7E" w:rsidRPr="009F6A37" w:rsidRDefault="00B23F7E" w:rsidP="00B23F7E">
            <w:pPr>
              <w:tabs>
                <w:tab w:val="left" w:pos="3348"/>
              </w:tabs>
            </w:pPr>
          </w:p>
        </w:tc>
        <w:tc>
          <w:tcPr>
            <w:tcW w:w="412" w:type="pct"/>
          </w:tcPr>
          <w:p w:rsidR="00B23F7E" w:rsidRPr="009F6A37" w:rsidRDefault="00B23F7E" w:rsidP="00B23F7E">
            <w:pPr>
              <w:tabs>
                <w:tab w:val="left" w:pos="3348"/>
              </w:tabs>
            </w:pPr>
          </w:p>
        </w:tc>
      </w:tr>
      <w:tr w:rsidR="00B23F7E" w:rsidRPr="009F6A37" w:rsidTr="00B23F7E">
        <w:tc>
          <w:tcPr>
            <w:tcW w:w="1466" w:type="pct"/>
          </w:tcPr>
          <w:p w:rsidR="00B23F7E" w:rsidRPr="009F6A37" w:rsidRDefault="00B23F7E" w:rsidP="00B23F7E">
            <w:pPr>
              <w:tabs>
                <w:tab w:val="left" w:pos="3348"/>
              </w:tabs>
              <w:rPr>
                <w:b/>
              </w:rPr>
            </w:pPr>
            <w:r w:rsidRPr="009F6A37">
              <w:rPr>
                <w:rFonts w:ascii="TimesLTStd-Roman" w:hAnsi="TimesLTStd-Roman" w:cs="TimesLTStd-Roman"/>
                <w:sz w:val="18"/>
                <w:szCs w:val="18"/>
              </w:rPr>
              <w:t>Evaluación de integrales dobles en coordenadas rectangulares.. Evaluación de integrales dobles en coordenadas polares</w:t>
            </w:r>
          </w:p>
        </w:tc>
        <w:tc>
          <w:tcPr>
            <w:tcW w:w="518"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415" w:type="pct"/>
            <w:gridSpan w:val="2"/>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8"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260" w:type="pct"/>
            <w:shd w:val="clear" w:color="auto" w:fill="5B9BD5" w:themeFill="accent1"/>
          </w:tcPr>
          <w:p w:rsidR="00B23F7E" w:rsidRPr="009F6A37" w:rsidRDefault="00B23F7E" w:rsidP="00B23F7E">
            <w:pPr>
              <w:tabs>
                <w:tab w:val="left" w:pos="3348"/>
              </w:tabs>
            </w:pPr>
          </w:p>
        </w:tc>
        <w:tc>
          <w:tcPr>
            <w:tcW w:w="261" w:type="pct"/>
          </w:tcPr>
          <w:p w:rsidR="00B23F7E" w:rsidRPr="009F6A37" w:rsidRDefault="00B23F7E" w:rsidP="00B23F7E">
            <w:pPr>
              <w:tabs>
                <w:tab w:val="left" w:pos="3348"/>
              </w:tabs>
            </w:pPr>
          </w:p>
        </w:tc>
        <w:tc>
          <w:tcPr>
            <w:tcW w:w="210" w:type="pct"/>
          </w:tcPr>
          <w:p w:rsidR="00B23F7E" w:rsidRPr="009F6A37" w:rsidRDefault="00B23F7E" w:rsidP="00B23F7E">
            <w:pPr>
              <w:tabs>
                <w:tab w:val="left" w:pos="3348"/>
              </w:tabs>
            </w:pPr>
          </w:p>
        </w:tc>
        <w:tc>
          <w:tcPr>
            <w:tcW w:w="412" w:type="pct"/>
          </w:tcPr>
          <w:p w:rsidR="00B23F7E" w:rsidRPr="009F6A37" w:rsidRDefault="00B23F7E" w:rsidP="00B23F7E">
            <w:pPr>
              <w:tabs>
                <w:tab w:val="left" w:pos="3348"/>
              </w:tabs>
            </w:pPr>
          </w:p>
        </w:tc>
      </w:tr>
      <w:tr w:rsidR="00B23F7E" w:rsidRPr="009F6A37" w:rsidTr="00B23F7E">
        <w:tc>
          <w:tcPr>
            <w:tcW w:w="1466" w:type="pct"/>
            <w:shd w:val="clear" w:color="auto" w:fill="FFFFFF" w:themeFill="background1"/>
          </w:tcPr>
          <w:p w:rsidR="00B23F7E" w:rsidRPr="009F6A37" w:rsidRDefault="00B23F7E" w:rsidP="00B23F7E">
            <w:pPr>
              <w:spacing w:before="19" w:line="260" w:lineRule="exact"/>
              <w:rPr>
                <w:rFonts w:ascii="TimesLTStd-Roman" w:hAnsi="TimesLTStd-Roman"/>
                <w:sz w:val="18"/>
                <w:szCs w:val="18"/>
              </w:rPr>
            </w:pPr>
            <w:r w:rsidRPr="009F6A37">
              <w:rPr>
                <w:rFonts w:ascii="TimesLTStd-Roman" w:hAnsi="TimesLTStd-Roman" w:cs="TimesLTStd-Roman"/>
                <w:sz w:val="18"/>
                <w:szCs w:val="18"/>
              </w:rPr>
              <w:t xml:space="preserve">Cambio en  el orden de integración </w:t>
            </w:r>
          </w:p>
          <w:p w:rsidR="00B23F7E" w:rsidRPr="009F6A37" w:rsidRDefault="00B23F7E" w:rsidP="00B23F7E">
            <w:pPr>
              <w:tabs>
                <w:tab w:val="left" w:pos="3348"/>
              </w:tabs>
            </w:pPr>
            <w:r w:rsidRPr="009F6A37">
              <w:rPr>
                <w:rFonts w:ascii="TimesLTStd-Roman" w:hAnsi="TimesLTStd-Roman" w:cs="TimesLTStd-Roman"/>
                <w:sz w:val="18"/>
                <w:szCs w:val="18"/>
              </w:rPr>
              <w:t xml:space="preserve">Integrales triples. La integral definida sobre una región del </w:t>
            </w:r>
            <w:r w:rsidRPr="009F6A37">
              <w:rPr>
                <w:rFonts w:ascii="TimesLTStd-Roman" w:hAnsi="TimesLTStd-Roman" w:cs="TimesLTStd-Roman"/>
                <w:sz w:val="18"/>
                <w:szCs w:val="18"/>
              </w:rPr>
              <w:lastRenderedPageBreak/>
              <w:t>espacio. Descripción de regiones en coordenadas rectangulares</w:t>
            </w:r>
          </w:p>
        </w:tc>
        <w:tc>
          <w:tcPr>
            <w:tcW w:w="518"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415" w:type="pct"/>
            <w:gridSpan w:val="2"/>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8"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260" w:type="pct"/>
          </w:tcPr>
          <w:p w:rsidR="00B23F7E" w:rsidRPr="009F6A37" w:rsidRDefault="00B23F7E" w:rsidP="00B23F7E">
            <w:pPr>
              <w:tabs>
                <w:tab w:val="left" w:pos="3348"/>
              </w:tabs>
            </w:pPr>
          </w:p>
        </w:tc>
        <w:tc>
          <w:tcPr>
            <w:tcW w:w="261" w:type="pct"/>
            <w:shd w:val="clear" w:color="auto" w:fill="5B9BD5" w:themeFill="accent1"/>
          </w:tcPr>
          <w:p w:rsidR="00B23F7E" w:rsidRPr="009F6A37" w:rsidRDefault="00B23F7E" w:rsidP="00B23F7E">
            <w:pPr>
              <w:tabs>
                <w:tab w:val="left" w:pos="3348"/>
              </w:tabs>
            </w:pPr>
          </w:p>
        </w:tc>
        <w:tc>
          <w:tcPr>
            <w:tcW w:w="210" w:type="pct"/>
          </w:tcPr>
          <w:p w:rsidR="00B23F7E" w:rsidRPr="009F6A37" w:rsidRDefault="00B23F7E" w:rsidP="00B23F7E">
            <w:pPr>
              <w:tabs>
                <w:tab w:val="left" w:pos="3348"/>
              </w:tabs>
            </w:pPr>
          </w:p>
        </w:tc>
        <w:tc>
          <w:tcPr>
            <w:tcW w:w="412" w:type="pct"/>
          </w:tcPr>
          <w:p w:rsidR="00B23F7E" w:rsidRPr="009F6A37" w:rsidRDefault="00B23F7E" w:rsidP="00B23F7E">
            <w:pPr>
              <w:tabs>
                <w:tab w:val="left" w:pos="3348"/>
              </w:tabs>
            </w:pPr>
          </w:p>
        </w:tc>
      </w:tr>
      <w:tr w:rsidR="00B23F7E" w:rsidRPr="009F6A37" w:rsidTr="00B23F7E">
        <w:tc>
          <w:tcPr>
            <w:tcW w:w="1466" w:type="pct"/>
          </w:tcPr>
          <w:p w:rsidR="00B23F7E" w:rsidRPr="009F6A37" w:rsidRDefault="00B23F7E" w:rsidP="00B23F7E">
            <w:pPr>
              <w:spacing w:before="19" w:line="260" w:lineRule="exact"/>
              <w:rPr>
                <w:rFonts w:ascii="TimesLTStd-Roman" w:hAnsi="TimesLTStd-Roman"/>
                <w:sz w:val="18"/>
                <w:szCs w:val="18"/>
              </w:rPr>
            </w:pPr>
            <w:r w:rsidRPr="009F6A37">
              <w:rPr>
                <w:rFonts w:ascii="TimesLTStd-Roman" w:hAnsi="TimesLTStd-Roman" w:cs="TimesLTStd-Roman"/>
                <w:sz w:val="18"/>
                <w:szCs w:val="18"/>
              </w:rPr>
              <w:lastRenderedPageBreak/>
              <w:t>Transformaciones, teorema del cambio de variables. Jacobiano.</w:t>
            </w:r>
          </w:p>
          <w:p w:rsidR="00B23F7E" w:rsidRPr="009F6A37" w:rsidRDefault="00B23F7E" w:rsidP="00B23F7E">
            <w:pPr>
              <w:spacing w:before="19" w:line="260" w:lineRule="exact"/>
              <w:rPr>
                <w:rFonts w:ascii="TimesLTStd-Roman" w:hAnsi="TimesLTStd-Roman"/>
                <w:color w:val="FF0000"/>
                <w:sz w:val="18"/>
                <w:szCs w:val="18"/>
              </w:rPr>
            </w:pPr>
            <w:r w:rsidRPr="009F6A37">
              <w:rPr>
                <w:rFonts w:ascii="TimesLTStd-Roman" w:hAnsi="TimesLTStd-Roman"/>
                <w:sz w:val="18"/>
                <w:szCs w:val="18"/>
              </w:rPr>
              <w:t>Evaluación de integrales triples en coordenadas rectangulares. Descripción de regiones en coordenadas cilíndricas y esféricas</w:t>
            </w:r>
            <w:r w:rsidRPr="009F6A37">
              <w:rPr>
                <w:rFonts w:ascii="TimesLTStd-Roman" w:hAnsi="TimesLTStd-Roman" w:cs="TimesLTStd-Roman"/>
                <w:color w:val="FF0000"/>
                <w:sz w:val="18"/>
                <w:szCs w:val="18"/>
              </w:rPr>
              <w:t xml:space="preserve">. </w:t>
            </w:r>
          </w:p>
          <w:p w:rsidR="00B23F7E" w:rsidRPr="009F6A37" w:rsidRDefault="00B23F7E" w:rsidP="00B23F7E">
            <w:pPr>
              <w:tabs>
                <w:tab w:val="left" w:pos="3348"/>
              </w:tabs>
              <w:rPr>
                <w:b/>
              </w:rPr>
            </w:pPr>
            <w:r w:rsidRPr="009F6A37">
              <w:rPr>
                <w:b/>
              </w:rPr>
              <w:t>Aplicaciones</w:t>
            </w:r>
          </w:p>
        </w:tc>
        <w:tc>
          <w:tcPr>
            <w:tcW w:w="518"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415" w:type="pct"/>
            <w:gridSpan w:val="2"/>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8"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260" w:type="pct"/>
          </w:tcPr>
          <w:p w:rsidR="00B23F7E" w:rsidRPr="009F6A37" w:rsidRDefault="00B23F7E" w:rsidP="00B23F7E">
            <w:pPr>
              <w:tabs>
                <w:tab w:val="left" w:pos="3348"/>
              </w:tabs>
            </w:pPr>
          </w:p>
        </w:tc>
        <w:tc>
          <w:tcPr>
            <w:tcW w:w="261" w:type="pct"/>
          </w:tcPr>
          <w:p w:rsidR="00B23F7E" w:rsidRPr="009F6A37" w:rsidRDefault="00B23F7E" w:rsidP="00B23F7E">
            <w:pPr>
              <w:tabs>
                <w:tab w:val="left" w:pos="3348"/>
              </w:tabs>
            </w:pPr>
          </w:p>
        </w:tc>
        <w:tc>
          <w:tcPr>
            <w:tcW w:w="210" w:type="pct"/>
            <w:shd w:val="clear" w:color="auto" w:fill="5B9BD5" w:themeFill="accent1"/>
          </w:tcPr>
          <w:p w:rsidR="00B23F7E" w:rsidRPr="009F6A37" w:rsidRDefault="00B23F7E" w:rsidP="00B23F7E">
            <w:pPr>
              <w:tabs>
                <w:tab w:val="left" w:pos="3348"/>
              </w:tabs>
            </w:pPr>
          </w:p>
        </w:tc>
        <w:tc>
          <w:tcPr>
            <w:tcW w:w="412" w:type="pct"/>
          </w:tcPr>
          <w:p w:rsidR="00B23F7E" w:rsidRPr="009F6A37" w:rsidRDefault="00B23F7E" w:rsidP="00B23F7E">
            <w:pPr>
              <w:tabs>
                <w:tab w:val="left" w:pos="3348"/>
              </w:tabs>
            </w:pPr>
          </w:p>
        </w:tc>
      </w:tr>
      <w:tr w:rsidR="00B23F7E" w:rsidRPr="009F6A37" w:rsidTr="00B23F7E">
        <w:tc>
          <w:tcPr>
            <w:tcW w:w="1466" w:type="pct"/>
          </w:tcPr>
          <w:p w:rsidR="00B23F7E" w:rsidRPr="009F6A37" w:rsidRDefault="00B23F7E" w:rsidP="00B23F7E">
            <w:pPr>
              <w:spacing w:before="19" w:line="260" w:lineRule="exact"/>
              <w:rPr>
                <w:rFonts w:ascii="TimesLTStd-Roman" w:hAnsi="TimesLTStd-Roman" w:cs="TimesLTStd-Roman"/>
                <w:b/>
                <w:sz w:val="18"/>
                <w:szCs w:val="18"/>
              </w:rPr>
            </w:pPr>
            <w:r w:rsidRPr="009F6A37">
              <w:rPr>
                <w:rFonts w:ascii="TimesLTStd-Roman" w:hAnsi="TimesLTStd-Roman" w:cs="TimesLTStd-Roman"/>
                <w:b/>
                <w:sz w:val="18"/>
                <w:szCs w:val="18"/>
              </w:rPr>
              <w:t>Examen final</w:t>
            </w:r>
          </w:p>
        </w:tc>
        <w:tc>
          <w:tcPr>
            <w:tcW w:w="518"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207" w:type="pct"/>
          </w:tcPr>
          <w:p w:rsidR="00B23F7E" w:rsidRPr="009F6A37" w:rsidRDefault="00B23F7E" w:rsidP="00B23F7E">
            <w:pPr>
              <w:tabs>
                <w:tab w:val="left" w:pos="3348"/>
              </w:tabs>
            </w:pPr>
          </w:p>
        </w:tc>
        <w:tc>
          <w:tcPr>
            <w:tcW w:w="415" w:type="pct"/>
            <w:gridSpan w:val="2"/>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08" w:type="pct"/>
          </w:tcPr>
          <w:p w:rsidR="00B23F7E" w:rsidRPr="009F6A37" w:rsidRDefault="00B23F7E" w:rsidP="00B23F7E">
            <w:pPr>
              <w:tabs>
                <w:tab w:val="left" w:pos="3348"/>
              </w:tabs>
            </w:pPr>
          </w:p>
        </w:tc>
        <w:tc>
          <w:tcPr>
            <w:tcW w:w="206" w:type="pct"/>
          </w:tcPr>
          <w:p w:rsidR="00B23F7E" w:rsidRPr="009F6A37" w:rsidRDefault="00B23F7E" w:rsidP="00B23F7E">
            <w:pPr>
              <w:tabs>
                <w:tab w:val="left" w:pos="3348"/>
              </w:tabs>
            </w:pPr>
          </w:p>
        </w:tc>
        <w:tc>
          <w:tcPr>
            <w:tcW w:w="218" w:type="pct"/>
          </w:tcPr>
          <w:p w:rsidR="00B23F7E" w:rsidRPr="009F6A37" w:rsidRDefault="00B23F7E" w:rsidP="00B23F7E">
            <w:pPr>
              <w:tabs>
                <w:tab w:val="left" w:pos="3348"/>
              </w:tabs>
            </w:pPr>
          </w:p>
        </w:tc>
        <w:tc>
          <w:tcPr>
            <w:tcW w:w="260" w:type="pct"/>
          </w:tcPr>
          <w:p w:rsidR="00B23F7E" w:rsidRPr="009F6A37" w:rsidRDefault="00B23F7E" w:rsidP="00B23F7E">
            <w:pPr>
              <w:tabs>
                <w:tab w:val="left" w:pos="3348"/>
              </w:tabs>
            </w:pPr>
          </w:p>
        </w:tc>
        <w:tc>
          <w:tcPr>
            <w:tcW w:w="261" w:type="pct"/>
          </w:tcPr>
          <w:p w:rsidR="00B23F7E" w:rsidRPr="009F6A37" w:rsidRDefault="00B23F7E" w:rsidP="00B23F7E">
            <w:pPr>
              <w:tabs>
                <w:tab w:val="left" w:pos="3348"/>
              </w:tabs>
            </w:pPr>
          </w:p>
        </w:tc>
        <w:tc>
          <w:tcPr>
            <w:tcW w:w="210" w:type="pct"/>
            <w:shd w:val="clear" w:color="auto" w:fill="FFFFFF" w:themeFill="background1"/>
          </w:tcPr>
          <w:p w:rsidR="00B23F7E" w:rsidRPr="009F6A37" w:rsidRDefault="00B23F7E" w:rsidP="00B23F7E">
            <w:pPr>
              <w:tabs>
                <w:tab w:val="left" w:pos="3348"/>
              </w:tabs>
            </w:pPr>
          </w:p>
        </w:tc>
        <w:tc>
          <w:tcPr>
            <w:tcW w:w="412" w:type="pct"/>
            <w:shd w:val="clear" w:color="auto" w:fill="FF0000"/>
          </w:tcPr>
          <w:p w:rsidR="00B23F7E" w:rsidRPr="009F6A37" w:rsidRDefault="00B23F7E" w:rsidP="00B23F7E">
            <w:pPr>
              <w:tabs>
                <w:tab w:val="left" w:pos="3348"/>
              </w:tabs>
            </w:pPr>
          </w:p>
        </w:tc>
      </w:tr>
    </w:tbl>
    <w:p w:rsidR="004C0788" w:rsidRPr="009F6A37" w:rsidRDefault="004C0788" w:rsidP="00237B70">
      <w:pPr>
        <w:pStyle w:val="Sinespaciado"/>
      </w:pPr>
      <w:r w:rsidRPr="009F6A37">
        <w:tab/>
      </w:r>
    </w:p>
    <w:p w:rsidR="004C0788" w:rsidRPr="009F6A37" w:rsidRDefault="004C0788" w:rsidP="004C0788">
      <w:pPr>
        <w:tabs>
          <w:tab w:val="left" w:pos="3348"/>
        </w:tabs>
      </w:pPr>
    </w:p>
    <w:p w:rsidR="00B23F7E" w:rsidRPr="009F6A37" w:rsidRDefault="00B23F7E" w:rsidP="00D8473A">
      <w:pPr>
        <w:tabs>
          <w:tab w:val="left" w:pos="11115"/>
        </w:tabs>
        <w:rPr>
          <w:b/>
          <w:color w:val="FF0000"/>
        </w:rPr>
      </w:pPr>
    </w:p>
    <w:p w:rsidR="00B23F7E" w:rsidRPr="009F6A37" w:rsidRDefault="00B23F7E" w:rsidP="00D8473A">
      <w:pPr>
        <w:tabs>
          <w:tab w:val="left" w:pos="11115"/>
        </w:tabs>
        <w:rPr>
          <w:b/>
          <w:color w:val="FF0000"/>
        </w:rPr>
      </w:pPr>
    </w:p>
    <w:p w:rsidR="00B23F7E" w:rsidRPr="009F6A37" w:rsidRDefault="00B23F7E" w:rsidP="00D8473A">
      <w:pPr>
        <w:tabs>
          <w:tab w:val="left" w:pos="11115"/>
        </w:tabs>
        <w:rPr>
          <w:b/>
          <w:color w:val="FF0000"/>
        </w:rPr>
      </w:pPr>
    </w:p>
    <w:p w:rsidR="00B23F7E" w:rsidRPr="009F6A37" w:rsidRDefault="00B23F7E" w:rsidP="00D8473A">
      <w:pPr>
        <w:tabs>
          <w:tab w:val="left" w:pos="11115"/>
        </w:tabs>
        <w:rPr>
          <w:b/>
          <w:color w:val="FF0000"/>
        </w:rPr>
      </w:pPr>
    </w:p>
    <w:p w:rsidR="00B23F7E" w:rsidRPr="009F6A37" w:rsidRDefault="00B23F7E" w:rsidP="00D8473A">
      <w:pPr>
        <w:tabs>
          <w:tab w:val="left" w:pos="11115"/>
        </w:tabs>
        <w:rPr>
          <w:b/>
          <w:color w:val="FF0000"/>
        </w:rPr>
      </w:pPr>
    </w:p>
    <w:p w:rsidR="00B23F7E" w:rsidRPr="009F6A37" w:rsidRDefault="00B23F7E" w:rsidP="00D8473A">
      <w:pPr>
        <w:tabs>
          <w:tab w:val="left" w:pos="11115"/>
        </w:tabs>
        <w:rPr>
          <w:b/>
          <w:color w:val="FF0000"/>
        </w:rPr>
      </w:pPr>
    </w:p>
    <w:p w:rsidR="00B23F7E" w:rsidRPr="009F6A37" w:rsidRDefault="00E73364" w:rsidP="00D8473A">
      <w:pPr>
        <w:tabs>
          <w:tab w:val="left" w:pos="11115"/>
        </w:tabs>
        <w:rPr>
          <w:color w:val="FF0000"/>
        </w:rPr>
      </w:pPr>
      <w:r w:rsidRPr="009F6A37">
        <w:rPr>
          <w:b/>
          <w:color w:val="FF0000"/>
        </w:rPr>
        <w:t>R:</w:t>
      </w:r>
      <w:r w:rsidRPr="009F6A37">
        <w:rPr>
          <w:color w:val="FF0000"/>
        </w:rPr>
        <w:t xml:space="preserve"> </w:t>
      </w:r>
    </w:p>
    <w:p w:rsidR="004C0788" w:rsidRPr="009F6A37" w:rsidRDefault="00E73364" w:rsidP="00D8473A">
      <w:pPr>
        <w:tabs>
          <w:tab w:val="left" w:pos="11115"/>
        </w:tabs>
      </w:pPr>
      <w:r w:rsidRPr="009F6A37">
        <w:t>Recuperación de clase</w:t>
      </w:r>
      <w:r w:rsidR="00D8473A" w:rsidRPr="009F6A37">
        <w:tab/>
      </w:r>
    </w:p>
    <w:p w:rsidR="004C0788" w:rsidRPr="009F6A37" w:rsidRDefault="004C0788" w:rsidP="004C0788">
      <w:r w:rsidRPr="009F6A37">
        <w:br w:type="page"/>
      </w:r>
      <w:r w:rsidRPr="009F6A37">
        <w:rPr>
          <w:sz w:val="28"/>
          <w:szCs w:val="28"/>
        </w:rPr>
        <w:lastRenderedPageBreak/>
        <w:t>X</w:t>
      </w:r>
      <w:r w:rsidRPr="009F6A37">
        <w:t xml:space="preserve">.   </w:t>
      </w:r>
      <w:r w:rsidRPr="009F6A37">
        <w:rPr>
          <w:b/>
          <w:bCs/>
        </w:rPr>
        <w:t>ESTRATEGIAS PEDAGÓGICAS PARA EL DESARROLLO DEL CURSO</w:t>
      </w:r>
    </w:p>
    <w:p w:rsidR="004C0788" w:rsidRPr="009F6A37" w:rsidRDefault="004C0788" w:rsidP="004C0788">
      <w:pPr>
        <w:pStyle w:val="Prrafodelista"/>
        <w:ind w:left="1080"/>
        <w:jc w:val="both"/>
      </w:pPr>
      <w:r w:rsidRPr="009F6A37">
        <w:t>Entendidas las estrategias pedagógicas como el conjunto de prácticas que propician el aprendizaje de los estudiantes, orientado hacia los objetivos previstos</w:t>
      </w:r>
      <w:r w:rsidRPr="009F6A37">
        <w:rPr>
          <w:lang w:val="es-MX"/>
        </w:rPr>
        <w:t xml:space="preserve"> </w:t>
      </w:r>
      <w:r w:rsidRPr="009F6A37">
        <w:t>por la Carrera en la búsqueda del desarrollo profesional y humano, aquellas se seleccionan en cada asignatura considerando el tipo de contenido -declarativo, procedimental o actitudinal- que se busca trabajar en cumplimiento de los objetivos planteados.</w:t>
      </w:r>
    </w:p>
    <w:p w:rsidR="004C0788" w:rsidRPr="009F6A37" w:rsidRDefault="004C0788" w:rsidP="004C0788">
      <w:pPr>
        <w:pStyle w:val="Prrafodelista"/>
        <w:ind w:left="1080"/>
        <w:jc w:val="both"/>
      </w:pPr>
    </w:p>
    <w:p w:rsidR="004C0788" w:rsidRPr="009F6A37" w:rsidRDefault="004C0788" w:rsidP="004C0788">
      <w:pPr>
        <w:pStyle w:val="Prrafodelista"/>
        <w:tabs>
          <w:tab w:val="left" w:pos="10267"/>
        </w:tabs>
        <w:ind w:left="1080"/>
        <w:jc w:val="both"/>
      </w:pPr>
      <w:r w:rsidRPr="009F6A37">
        <w:t>Las estrategias pedagógicas referidas al aprendizaje, más usadas para el desarrollo del curso son:</w:t>
      </w:r>
      <w:r w:rsidRPr="009F6A37">
        <w:tab/>
      </w:r>
    </w:p>
    <w:p w:rsidR="00C81C85" w:rsidRPr="009F6A37" w:rsidRDefault="00C81C85" w:rsidP="004C0788">
      <w:pPr>
        <w:pStyle w:val="Prrafodelista"/>
        <w:tabs>
          <w:tab w:val="left" w:pos="10267"/>
        </w:tabs>
        <w:ind w:left="1080"/>
        <w:jc w:val="both"/>
      </w:pPr>
      <w:r w:rsidRPr="009F6A37">
        <w:t xml:space="preserve">Aprendizaje basado en Demostraciones </w:t>
      </w:r>
    </w:p>
    <w:p w:rsidR="004C0788" w:rsidRPr="009F6A37" w:rsidRDefault="004C0788" w:rsidP="004C0788">
      <w:pPr>
        <w:pStyle w:val="Prrafodelista"/>
        <w:tabs>
          <w:tab w:val="left" w:pos="10267"/>
        </w:tabs>
        <w:ind w:left="1080"/>
        <w:jc w:val="both"/>
      </w:pPr>
      <w:r w:rsidRPr="009F6A37">
        <w:t>Aprendizaje colaborativo</w:t>
      </w:r>
    </w:p>
    <w:p w:rsidR="00A835FB" w:rsidRPr="009F6A37" w:rsidRDefault="004C0788" w:rsidP="004C0788">
      <w:pPr>
        <w:pStyle w:val="Prrafodelista"/>
        <w:tabs>
          <w:tab w:val="left" w:pos="10267"/>
        </w:tabs>
        <w:ind w:left="1080"/>
        <w:jc w:val="both"/>
      </w:pPr>
      <w:r w:rsidRPr="009F6A37">
        <w:t xml:space="preserve">Lecturas de clase </w:t>
      </w:r>
    </w:p>
    <w:p w:rsidR="004C0788" w:rsidRPr="009F6A37" w:rsidRDefault="004C0788" w:rsidP="004C0788">
      <w:pPr>
        <w:pStyle w:val="Prrafodelista"/>
        <w:tabs>
          <w:tab w:val="left" w:pos="10267"/>
        </w:tabs>
        <w:ind w:left="1080"/>
        <w:jc w:val="both"/>
      </w:pPr>
      <w:r w:rsidRPr="009F6A37">
        <w:t>Trabajo autónomo</w:t>
      </w:r>
    </w:p>
    <w:p w:rsidR="00C81C85" w:rsidRPr="009F6A37" w:rsidRDefault="00C81C85" w:rsidP="004C0788">
      <w:pPr>
        <w:pStyle w:val="Prrafodelista"/>
        <w:tabs>
          <w:tab w:val="left" w:pos="10267"/>
        </w:tabs>
        <w:ind w:left="1080"/>
        <w:jc w:val="both"/>
      </w:pPr>
    </w:p>
    <w:p w:rsidR="00C81C85" w:rsidRPr="009F6A37" w:rsidRDefault="00C81C85" w:rsidP="004C0788">
      <w:pPr>
        <w:pStyle w:val="Prrafodelista"/>
        <w:tabs>
          <w:tab w:val="left" w:pos="10267"/>
        </w:tabs>
        <w:ind w:left="1080"/>
        <w:jc w:val="both"/>
      </w:pPr>
    </w:p>
    <w:p w:rsidR="004C0788" w:rsidRPr="009F6A37" w:rsidRDefault="004C0788" w:rsidP="004C0788">
      <w:pPr>
        <w:pStyle w:val="Prrafodelista"/>
        <w:tabs>
          <w:tab w:val="left" w:pos="10267"/>
        </w:tabs>
        <w:ind w:left="1080"/>
        <w:jc w:val="both"/>
      </w:pPr>
    </w:p>
    <w:p w:rsidR="004C0788" w:rsidRPr="009F6A37" w:rsidRDefault="00237B70" w:rsidP="004C0788">
      <w:pPr>
        <w:pStyle w:val="Prrafodelista"/>
        <w:tabs>
          <w:tab w:val="left" w:pos="10267"/>
        </w:tabs>
        <w:ind w:left="1080"/>
        <w:jc w:val="both"/>
        <w:rPr>
          <w:b/>
          <w:bCs/>
        </w:rPr>
      </w:pPr>
      <w:r w:rsidRPr="009F6A37">
        <w:rPr>
          <w:b/>
          <w:bCs/>
        </w:rPr>
        <w:t xml:space="preserve"> </w:t>
      </w:r>
      <w:r w:rsidR="004C0788" w:rsidRPr="009F6A37">
        <w:rPr>
          <w:b/>
          <w:bCs/>
        </w:rPr>
        <w:t>OBSERVACIONES:</w:t>
      </w:r>
    </w:p>
    <w:p w:rsidR="00A835FB" w:rsidRPr="009F6A37" w:rsidRDefault="00C81C85" w:rsidP="004C0788">
      <w:pPr>
        <w:pStyle w:val="Prrafodelista"/>
        <w:tabs>
          <w:tab w:val="left" w:pos="10267"/>
        </w:tabs>
        <w:ind w:left="1080"/>
        <w:jc w:val="both"/>
      </w:pPr>
      <w:r w:rsidRPr="009F6A37">
        <w:t xml:space="preserve"> </w:t>
      </w:r>
      <w:r w:rsidR="00A835FB" w:rsidRPr="009F6A37">
        <w:t>Cada estudiante deberá:</w:t>
      </w:r>
    </w:p>
    <w:p w:rsidR="004C0788" w:rsidRPr="009F6A37" w:rsidRDefault="004C0788" w:rsidP="004C0788">
      <w:pPr>
        <w:pStyle w:val="Prrafodelista"/>
        <w:tabs>
          <w:tab w:val="left" w:pos="10267"/>
        </w:tabs>
        <w:ind w:left="1080"/>
        <w:jc w:val="both"/>
      </w:pPr>
      <w:r w:rsidRPr="009F6A37">
        <w:t>·   Asistir puntualmente al curso.</w:t>
      </w:r>
    </w:p>
    <w:p w:rsidR="004C0788" w:rsidRPr="009F6A37" w:rsidRDefault="004C0788" w:rsidP="004C0788">
      <w:pPr>
        <w:pStyle w:val="Prrafodelista"/>
        <w:tabs>
          <w:tab w:val="left" w:pos="10267"/>
        </w:tabs>
        <w:ind w:left="1080"/>
        <w:jc w:val="both"/>
      </w:pPr>
      <w:r w:rsidRPr="009F6A37">
        <w:t>·   Firmar la respectiva hoja de asistencia al inicio de cada sesión de trabajo.</w:t>
      </w:r>
    </w:p>
    <w:p w:rsidR="004C0788" w:rsidRPr="009F6A37" w:rsidRDefault="004C0788" w:rsidP="004C0788">
      <w:pPr>
        <w:pStyle w:val="Prrafodelista"/>
        <w:tabs>
          <w:tab w:val="left" w:pos="10267"/>
        </w:tabs>
        <w:ind w:left="1080"/>
        <w:jc w:val="both"/>
      </w:pPr>
      <w:r w:rsidRPr="009F6A37">
        <w:t>·   El monitor debe diligenciar con puntualidad el formato de desarrollo de las clases</w:t>
      </w:r>
    </w:p>
    <w:p w:rsidR="004C0788" w:rsidRPr="009F6A37" w:rsidRDefault="004C0788" w:rsidP="004C0788">
      <w:pPr>
        <w:pStyle w:val="Prrafodelista"/>
        <w:tabs>
          <w:tab w:val="left" w:pos="10267"/>
        </w:tabs>
        <w:ind w:left="1080"/>
        <w:jc w:val="both"/>
      </w:pPr>
      <w:r w:rsidRPr="009F6A37">
        <w:t>·   Notificar por escrito cualquier ausencia, según está reglamentado.</w:t>
      </w:r>
    </w:p>
    <w:p w:rsidR="004C0788" w:rsidRPr="009F6A37" w:rsidRDefault="004C0788" w:rsidP="004C0788">
      <w:pPr>
        <w:tabs>
          <w:tab w:val="left" w:pos="11052"/>
        </w:tabs>
        <w:rPr>
          <w:sz w:val="24"/>
          <w:szCs w:val="24"/>
        </w:rPr>
      </w:pPr>
    </w:p>
    <w:p w:rsidR="007A4AA4" w:rsidRPr="009F6A37" w:rsidRDefault="007A4AA4" w:rsidP="004C0788">
      <w:pPr>
        <w:tabs>
          <w:tab w:val="left" w:pos="11052"/>
        </w:tabs>
        <w:rPr>
          <w:sz w:val="24"/>
          <w:szCs w:val="24"/>
        </w:rPr>
      </w:pPr>
    </w:p>
    <w:p w:rsidR="004C0788" w:rsidRPr="009F6A37" w:rsidRDefault="004C0788" w:rsidP="004C0788">
      <w:pPr>
        <w:pStyle w:val="Prrafodelista"/>
        <w:numPr>
          <w:ilvl w:val="0"/>
          <w:numId w:val="3"/>
        </w:numPr>
        <w:rPr>
          <w:sz w:val="24"/>
          <w:szCs w:val="24"/>
        </w:rPr>
      </w:pPr>
      <w:r w:rsidRPr="009F6A37">
        <w:rPr>
          <w:b/>
          <w:bCs/>
          <w:sz w:val="24"/>
          <w:szCs w:val="24"/>
        </w:rPr>
        <w:lastRenderedPageBreak/>
        <w:t>BIBLIOGRAFÍA</w:t>
      </w:r>
    </w:p>
    <w:p w:rsidR="002661E3" w:rsidRPr="009F6A37" w:rsidRDefault="002661E3" w:rsidP="002661E3">
      <w:pPr>
        <w:pStyle w:val="Prrafodelista"/>
        <w:spacing w:after="0" w:line="240" w:lineRule="auto"/>
        <w:ind w:left="1353"/>
        <w:rPr>
          <w:rFonts w:ascii="Arial" w:eastAsia="Times New Roman" w:hAnsi="Arial" w:cs="Arial"/>
          <w:lang w:eastAsia="es-CO"/>
        </w:rPr>
      </w:pPr>
    </w:p>
    <w:p w:rsidR="002661E3" w:rsidRPr="009F6A37" w:rsidRDefault="002661E3" w:rsidP="002661E3">
      <w:pPr>
        <w:pStyle w:val="Sinespaciado"/>
        <w:numPr>
          <w:ilvl w:val="0"/>
          <w:numId w:val="11"/>
        </w:numPr>
      </w:pPr>
      <w:r w:rsidRPr="009F6A37">
        <w:rPr>
          <w:rFonts w:ascii="Arial" w:eastAsia="Times New Roman" w:hAnsi="Arial" w:cs="Arial"/>
          <w:lang w:eastAsia="es-CO"/>
        </w:rPr>
        <w:t xml:space="preserve">Calculo de Varias Variables - 7ma Edicion - James Stewart </w:t>
      </w:r>
    </w:p>
    <w:p w:rsidR="00A70664" w:rsidRPr="009F6A37" w:rsidRDefault="00A70664" w:rsidP="002661E3">
      <w:pPr>
        <w:pStyle w:val="Sinespaciado"/>
        <w:numPr>
          <w:ilvl w:val="0"/>
          <w:numId w:val="11"/>
        </w:numPr>
      </w:pPr>
      <w:r w:rsidRPr="009F6A37">
        <w:t>Multivariable Calculus. Denis Auroux MIT</w:t>
      </w:r>
    </w:p>
    <w:p w:rsidR="00AF3A0E" w:rsidRPr="009F6A37" w:rsidRDefault="002661E3" w:rsidP="002661E3">
      <w:pPr>
        <w:pStyle w:val="Sinespaciado"/>
        <w:numPr>
          <w:ilvl w:val="0"/>
          <w:numId w:val="11"/>
        </w:numPr>
        <w:rPr>
          <w:rFonts w:eastAsia="Times New Roman"/>
          <w:lang w:eastAsia="es-CO"/>
        </w:rPr>
      </w:pPr>
      <w:r w:rsidRPr="009F6A37">
        <w:t>Calculo Tom Apostol Vol 2</w:t>
      </w:r>
      <w:r w:rsidR="00AF3A0E" w:rsidRPr="009F6A37">
        <w:t>.</w:t>
      </w:r>
    </w:p>
    <w:p w:rsidR="004728F7" w:rsidRPr="009F6A37" w:rsidRDefault="002661E3" w:rsidP="002661E3">
      <w:pPr>
        <w:pStyle w:val="Sinespaciado"/>
        <w:numPr>
          <w:ilvl w:val="0"/>
          <w:numId w:val="11"/>
        </w:numPr>
        <w:rPr>
          <w:rFonts w:eastAsia="Times New Roman"/>
          <w:lang w:val="en-US" w:eastAsia="es-CO"/>
        </w:rPr>
      </w:pPr>
      <w:r w:rsidRPr="009F6A37">
        <w:rPr>
          <w:rFonts w:eastAsia="Times New Roman"/>
          <w:lang w:val="en-US" w:eastAsia="es-CO"/>
        </w:rPr>
        <w:t>Cálculo 2 de varias variables, 9na Edición - Ron Larson &amp; Bruce H. Edwards</w:t>
      </w:r>
      <w:r w:rsidR="004728F7" w:rsidRPr="009F6A37">
        <w:rPr>
          <w:rFonts w:eastAsia="Times New Roman"/>
          <w:lang w:val="en-US" w:eastAsia="es-CO"/>
        </w:rPr>
        <w:t xml:space="preserve">. </w:t>
      </w:r>
    </w:p>
    <w:p w:rsidR="00615799" w:rsidRPr="009F6A37" w:rsidRDefault="002661E3" w:rsidP="002661E3">
      <w:pPr>
        <w:pStyle w:val="Sinespaciado"/>
        <w:numPr>
          <w:ilvl w:val="0"/>
          <w:numId w:val="11"/>
        </w:numPr>
        <w:rPr>
          <w:rFonts w:eastAsia="Times New Roman"/>
          <w:lang w:eastAsia="es-CO"/>
        </w:rPr>
      </w:pPr>
      <w:r w:rsidRPr="009F6A37">
        <w:rPr>
          <w:rFonts w:eastAsia="Times New Roman"/>
          <w:lang w:eastAsia="es-CO"/>
        </w:rPr>
        <w:t>Calculo 5ed Schaum Frank Ayres</w:t>
      </w:r>
      <w:r w:rsidR="00615799" w:rsidRPr="009F6A37">
        <w:rPr>
          <w:rFonts w:eastAsia="Times New Roman"/>
          <w:lang w:eastAsia="es-CO"/>
        </w:rPr>
        <w:t xml:space="preserve">. </w:t>
      </w:r>
    </w:p>
    <w:p w:rsidR="00234479" w:rsidRPr="009F6A37" w:rsidRDefault="00234479" w:rsidP="002661E3">
      <w:pPr>
        <w:pStyle w:val="Sinespaciado"/>
        <w:numPr>
          <w:ilvl w:val="0"/>
          <w:numId w:val="11"/>
        </w:numPr>
        <w:rPr>
          <w:rFonts w:eastAsia="Times New Roman"/>
          <w:lang w:eastAsia="es-CO"/>
        </w:rPr>
      </w:pPr>
      <w:r w:rsidRPr="009F6A37">
        <w:rPr>
          <w:rFonts w:eastAsia="Times New Roman"/>
          <w:lang w:eastAsia="es-CO"/>
        </w:rPr>
        <w:t>Notas de clase Dr. Jaiberth  Porras Universidad Nacional</w:t>
      </w:r>
    </w:p>
    <w:p w:rsidR="00AF3A0E" w:rsidRPr="00615799" w:rsidRDefault="00AF3A0E" w:rsidP="004728F7">
      <w:pPr>
        <w:pStyle w:val="Prrafodelista"/>
        <w:spacing w:after="0" w:line="240" w:lineRule="auto"/>
        <w:ind w:left="1353"/>
        <w:rPr>
          <w:rFonts w:ascii="Arial" w:eastAsia="Times New Roman" w:hAnsi="Arial" w:cs="Arial"/>
          <w:lang w:val="en-US" w:eastAsia="es-CO"/>
        </w:rPr>
      </w:pPr>
    </w:p>
    <w:p w:rsidR="00AF3A0E" w:rsidRPr="004728F7" w:rsidRDefault="00AF3A0E" w:rsidP="00AF3A0E">
      <w:pPr>
        <w:pStyle w:val="Prrafodelista"/>
        <w:spacing w:after="0" w:line="240" w:lineRule="auto"/>
        <w:ind w:left="1353"/>
        <w:rPr>
          <w:rFonts w:ascii="Arial" w:eastAsia="Times New Roman" w:hAnsi="Arial" w:cs="Arial"/>
          <w:lang w:val="en-US" w:eastAsia="es-CO"/>
        </w:rPr>
      </w:pPr>
    </w:p>
    <w:p w:rsidR="00734E65" w:rsidRPr="004728F7" w:rsidRDefault="00734E65" w:rsidP="00734E65">
      <w:pPr>
        <w:ind w:left="142" w:firstLine="75"/>
        <w:rPr>
          <w:rFonts w:ascii="Arial" w:hAnsi="Arial" w:cs="Arial"/>
          <w:sz w:val="24"/>
          <w:szCs w:val="24"/>
          <w:lang w:val="en-US"/>
        </w:rPr>
      </w:pPr>
    </w:p>
    <w:p w:rsidR="00734E65" w:rsidRPr="004728F7" w:rsidRDefault="00734E65" w:rsidP="00734E65">
      <w:pPr>
        <w:pStyle w:val="Prrafodelista"/>
        <w:keepLines/>
        <w:rPr>
          <w:rFonts w:ascii="Arial" w:hAnsi="Arial" w:cs="Arial"/>
          <w:b/>
          <w:sz w:val="24"/>
          <w:szCs w:val="24"/>
          <w:lang w:val="en-US"/>
        </w:rPr>
      </w:pPr>
    </w:p>
    <w:p w:rsidR="004C0788" w:rsidRPr="004728F7" w:rsidRDefault="004C0788" w:rsidP="004C0788">
      <w:pPr>
        <w:ind w:left="1080"/>
        <w:rPr>
          <w:lang w:val="en-US"/>
        </w:rPr>
      </w:pPr>
    </w:p>
    <w:p w:rsidR="004C0788" w:rsidRPr="004728F7" w:rsidRDefault="004C0788" w:rsidP="004C0788">
      <w:pPr>
        <w:ind w:left="1080"/>
        <w:rPr>
          <w:lang w:val="en-US"/>
        </w:rPr>
      </w:pPr>
    </w:p>
    <w:p w:rsidR="004C0788" w:rsidRPr="004728F7" w:rsidRDefault="004C0788" w:rsidP="004C0788">
      <w:pPr>
        <w:rPr>
          <w:lang w:val="en-US"/>
        </w:rPr>
      </w:pPr>
    </w:p>
    <w:p w:rsidR="00E110B2" w:rsidRPr="004728F7" w:rsidRDefault="00E110B2" w:rsidP="004C0788">
      <w:pPr>
        <w:rPr>
          <w:lang w:val="en-US"/>
        </w:rPr>
      </w:pPr>
    </w:p>
    <w:sectPr w:rsidR="00E110B2" w:rsidRPr="004728F7" w:rsidSect="004C0788">
      <w:headerReference w:type="default" r:id="rId8"/>
      <w:footerReference w:type="default" r:id="rId9"/>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C1E" w:rsidRDefault="00D77C1E" w:rsidP="00E77C20">
      <w:pPr>
        <w:spacing w:after="0" w:line="240" w:lineRule="auto"/>
      </w:pPr>
      <w:r>
        <w:separator/>
      </w:r>
    </w:p>
  </w:endnote>
  <w:endnote w:type="continuationSeparator" w:id="0">
    <w:p w:rsidR="00D77C1E" w:rsidRDefault="00D77C1E"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MyriadPro-Regular">
    <w:panose1 w:val="00000000000000000000"/>
    <w:charset w:val="00"/>
    <w:family w:val="auto"/>
    <w:notTrueType/>
    <w:pitch w:val="default"/>
    <w:sig w:usb0="00000003" w:usb1="00000000" w:usb2="00000000" w:usb3="00000000" w:csb0="00000001" w:csb1="00000000"/>
  </w:font>
  <w:font w:name="TimesLTStd-Roman">
    <w:panose1 w:val="00000000000000000000"/>
    <w:charset w:val="00"/>
    <w:family w:val="auto"/>
    <w:notTrueType/>
    <w:pitch w:val="default"/>
    <w:sig w:usb0="00000003" w:usb1="00000000" w:usb2="00000000" w:usb3="00000000" w:csb0="00000001" w:csb1="00000000"/>
  </w:font>
  <w:font w:name="Mistral">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334130"/>
      <w:docPartObj>
        <w:docPartGallery w:val="Page Numbers (Bottom of Page)"/>
        <w:docPartUnique/>
      </w:docPartObj>
    </w:sdtPr>
    <w:sdtEndPr/>
    <w:sdtContent>
      <w:p w:rsidR="007A4AA4" w:rsidRDefault="007A4AA4">
        <w:pPr>
          <w:pStyle w:val="Piedepgina"/>
          <w:jc w:val="center"/>
        </w:pPr>
        <w:r>
          <w:fldChar w:fldCharType="begin"/>
        </w:r>
        <w:r>
          <w:instrText>PAGE   \* MERGEFORMAT</w:instrText>
        </w:r>
        <w:r>
          <w:fldChar w:fldCharType="separate"/>
        </w:r>
        <w:r w:rsidR="00AB78E2" w:rsidRPr="00AB78E2">
          <w:rPr>
            <w:noProof/>
            <w:lang w:val="es-ES"/>
          </w:rPr>
          <w:t>2</w:t>
        </w:r>
        <w:r>
          <w:fldChar w:fldCharType="end"/>
        </w:r>
      </w:p>
    </w:sdtContent>
  </w:sdt>
  <w:p w:rsidR="00E77C20" w:rsidRDefault="00E77C20" w:rsidP="00E77C20">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C1E" w:rsidRDefault="00D77C1E" w:rsidP="00E77C20">
      <w:pPr>
        <w:spacing w:after="0" w:line="240" w:lineRule="auto"/>
      </w:pPr>
      <w:r>
        <w:separator/>
      </w:r>
    </w:p>
  </w:footnote>
  <w:footnote w:type="continuationSeparator" w:id="0">
    <w:p w:rsidR="00D77C1E" w:rsidRDefault="00D77C1E"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8234C0">
    <w:pPr>
      <w:pStyle w:val="Encabezado"/>
    </w:pPr>
    <w:r w:rsidRPr="008234C0">
      <w:rPr>
        <w:noProof/>
        <w:lang w:val="en-US"/>
      </w:rPr>
      <w:drawing>
        <wp:anchor distT="0" distB="0" distL="114300" distR="114300" simplePos="0" relativeHeight="251663360" behindDoc="0" locked="0" layoutInCell="1" allowOverlap="1" wp14:anchorId="7118C7EF" wp14:editId="5EBB0536">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6F7"/>
      </v:shape>
    </w:pict>
  </w:numPicBullet>
  <w:abstractNum w:abstractNumId="0" w15:restartNumberingAfterBreak="0">
    <w:nsid w:val="04A6165F"/>
    <w:multiLevelType w:val="hybridMultilevel"/>
    <w:tmpl w:val="F766C43E"/>
    <w:lvl w:ilvl="0" w:tplc="F702B2FC">
      <w:start w:val="1"/>
      <w:numFmt w:val="decimal"/>
      <w:lvlText w:val="%1."/>
      <w:lvlJc w:val="left"/>
      <w:pPr>
        <w:ind w:left="360" w:hanging="360"/>
      </w:pPr>
      <w:rPr>
        <w:rFonts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E61DD2"/>
    <w:multiLevelType w:val="hybridMultilevel"/>
    <w:tmpl w:val="6E80ABC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1F006D3C"/>
    <w:multiLevelType w:val="multilevel"/>
    <w:tmpl w:val="B1EC45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2694B0A"/>
    <w:multiLevelType w:val="multilevel"/>
    <w:tmpl w:val="EEF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A007D8"/>
    <w:multiLevelType w:val="hybridMultilevel"/>
    <w:tmpl w:val="A262F092"/>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5" w15:restartNumberingAfterBreak="0">
    <w:nsid w:val="305265CD"/>
    <w:multiLevelType w:val="hybridMultilevel"/>
    <w:tmpl w:val="8E247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DA292D"/>
    <w:multiLevelType w:val="multilevel"/>
    <w:tmpl w:val="B3C2A5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F974BD0"/>
    <w:multiLevelType w:val="hybridMultilevel"/>
    <w:tmpl w:val="55D8CD2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3EC73C4"/>
    <w:multiLevelType w:val="hybridMultilevel"/>
    <w:tmpl w:val="5F06E71E"/>
    <w:lvl w:ilvl="0" w:tplc="F89E4F4E">
      <w:start w:val="1"/>
      <w:numFmt w:val="bullet"/>
      <w:lvlText w:val=""/>
      <w:lvlJc w:val="left"/>
      <w:pPr>
        <w:ind w:left="1080" w:hanging="360"/>
      </w:pPr>
      <w:rPr>
        <w:rFonts w:ascii="Symbol" w:hAnsi="Symbol" w:hint="default"/>
        <w:sz w:val="24"/>
        <w:szCs w:val="24"/>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F4B031E"/>
    <w:multiLevelType w:val="multilevel"/>
    <w:tmpl w:val="7B387928"/>
    <w:lvl w:ilvl="0">
      <w:start w:val="1"/>
      <w:numFmt w:val="decimal"/>
      <w:lvlText w:val="%1"/>
      <w:lvlJc w:val="left"/>
      <w:pPr>
        <w:ind w:left="360" w:hanging="360"/>
      </w:pPr>
      <w:rPr>
        <w:rFonts w:asciiTheme="minorHAnsi" w:hAnsiTheme="minorHAnsi" w:hint="default"/>
        <w:b w:val="0"/>
      </w:rPr>
    </w:lvl>
    <w:lvl w:ilvl="1">
      <w:start w:val="1"/>
      <w:numFmt w:val="decimal"/>
      <w:lvlText w:val="%1.%2"/>
      <w:lvlJc w:val="left"/>
      <w:pPr>
        <w:ind w:left="360" w:hanging="360"/>
      </w:pPr>
      <w:rPr>
        <w:rFonts w:asciiTheme="minorHAnsi" w:hAnsiTheme="minorHAnsi" w:hint="default"/>
        <w:b w:val="0"/>
      </w:rPr>
    </w:lvl>
    <w:lvl w:ilvl="2">
      <w:start w:val="1"/>
      <w:numFmt w:val="decimal"/>
      <w:lvlText w:val="%1.%2.%3"/>
      <w:lvlJc w:val="left"/>
      <w:pPr>
        <w:ind w:left="720" w:hanging="720"/>
      </w:pPr>
      <w:rPr>
        <w:rFonts w:asciiTheme="minorHAnsi" w:hAnsiTheme="minorHAnsi" w:hint="default"/>
        <w:b w:val="0"/>
      </w:rPr>
    </w:lvl>
    <w:lvl w:ilvl="3">
      <w:start w:val="1"/>
      <w:numFmt w:val="decimal"/>
      <w:lvlText w:val="%1.%2.%3.%4"/>
      <w:lvlJc w:val="left"/>
      <w:pPr>
        <w:ind w:left="720" w:hanging="720"/>
      </w:pPr>
      <w:rPr>
        <w:rFonts w:asciiTheme="minorHAnsi" w:hAnsiTheme="minorHAnsi" w:hint="default"/>
        <w:b w:val="0"/>
      </w:rPr>
    </w:lvl>
    <w:lvl w:ilvl="4">
      <w:start w:val="1"/>
      <w:numFmt w:val="decimal"/>
      <w:lvlText w:val="%1.%2.%3.%4.%5"/>
      <w:lvlJc w:val="left"/>
      <w:pPr>
        <w:ind w:left="720" w:hanging="720"/>
      </w:pPr>
      <w:rPr>
        <w:rFonts w:asciiTheme="minorHAnsi" w:hAnsiTheme="minorHAnsi" w:hint="default"/>
        <w:b w:val="0"/>
      </w:rPr>
    </w:lvl>
    <w:lvl w:ilvl="5">
      <w:start w:val="1"/>
      <w:numFmt w:val="decimal"/>
      <w:lvlText w:val="%1.%2.%3.%4.%5.%6"/>
      <w:lvlJc w:val="left"/>
      <w:pPr>
        <w:ind w:left="1080" w:hanging="1080"/>
      </w:pPr>
      <w:rPr>
        <w:rFonts w:asciiTheme="minorHAnsi" w:hAnsiTheme="minorHAnsi" w:hint="default"/>
        <w:b w:val="0"/>
      </w:rPr>
    </w:lvl>
    <w:lvl w:ilvl="6">
      <w:start w:val="1"/>
      <w:numFmt w:val="decimal"/>
      <w:lvlText w:val="%1.%2.%3.%4.%5.%6.%7"/>
      <w:lvlJc w:val="left"/>
      <w:pPr>
        <w:ind w:left="1080" w:hanging="1080"/>
      </w:pPr>
      <w:rPr>
        <w:rFonts w:asciiTheme="minorHAnsi" w:hAnsiTheme="minorHAnsi" w:hint="default"/>
        <w:b w:val="0"/>
      </w:rPr>
    </w:lvl>
    <w:lvl w:ilvl="7">
      <w:start w:val="1"/>
      <w:numFmt w:val="decimal"/>
      <w:lvlText w:val="%1.%2.%3.%4.%5.%6.%7.%8"/>
      <w:lvlJc w:val="left"/>
      <w:pPr>
        <w:ind w:left="1440" w:hanging="1440"/>
      </w:pPr>
      <w:rPr>
        <w:rFonts w:asciiTheme="minorHAnsi" w:hAnsiTheme="minorHAnsi" w:hint="default"/>
        <w:b w:val="0"/>
      </w:rPr>
    </w:lvl>
    <w:lvl w:ilvl="8">
      <w:start w:val="1"/>
      <w:numFmt w:val="decimal"/>
      <w:lvlText w:val="%1.%2.%3.%4.%5.%6.%7.%8.%9"/>
      <w:lvlJc w:val="left"/>
      <w:pPr>
        <w:ind w:left="1440" w:hanging="1440"/>
      </w:pPr>
      <w:rPr>
        <w:rFonts w:asciiTheme="minorHAnsi" w:hAnsiTheme="minorHAnsi" w:hint="default"/>
        <w:b w:val="0"/>
      </w:rPr>
    </w:lvl>
  </w:abstractNum>
  <w:abstractNum w:abstractNumId="13" w15:restartNumberingAfterBreak="0">
    <w:nsid w:val="67476980"/>
    <w:multiLevelType w:val="multilevel"/>
    <w:tmpl w:val="610A320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4" w15:restartNumberingAfterBreak="0">
    <w:nsid w:val="69FD5CEE"/>
    <w:multiLevelType w:val="hybridMultilevel"/>
    <w:tmpl w:val="DAF0E5C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DF861C7"/>
    <w:multiLevelType w:val="multilevel"/>
    <w:tmpl w:val="ADA8B1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7"/>
  </w:num>
  <w:num w:numId="3">
    <w:abstractNumId w:val="10"/>
  </w:num>
  <w:num w:numId="4">
    <w:abstractNumId w:val="8"/>
  </w:num>
  <w:num w:numId="5">
    <w:abstractNumId w:val="14"/>
  </w:num>
  <w:num w:numId="6">
    <w:abstractNumId w:val="13"/>
  </w:num>
  <w:num w:numId="7">
    <w:abstractNumId w:val="0"/>
  </w:num>
  <w:num w:numId="8">
    <w:abstractNumId w:val="1"/>
  </w:num>
  <w:num w:numId="9">
    <w:abstractNumId w:val="5"/>
  </w:num>
  <w:num w:numId="10">
    <w:abstractNumId w:val="9"/>
  </w:num>
  <w:num w:numId="11">
    <w:abstractNumId w:val="4"/>
  </w:num>
  <w:num w:numId="12">
    <w:abstractNumId w:val="3"/>
  </w:num>
  <w:num w:numId="13">
    <w:abstractNumId w:val="12"/>
  </w:num>
  <w:num w:numId="14">
    <w:abstractNumId w:val="15"/>
  </w:num>
  <w:num w:numId="15">
    <w:abstractNumId w:val="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0309"/>
    <w:rsid w:val="0000051B"/>
    <w:rsid w:val="00003557"/>
    <w:rsid w:val="00030642"/>
    <w:rsid w:val="00042789"/>
    <w:rsid w:val="000446AF"/>
    <w:rsid w:val="00051565"/>
    <w:rsid w:val="00051E09"/>
    <w:rsid w:val="00056C77"/>
    <w:rsid w:val="00060C17"/>
    <w:rsid w:val="0006149D"/>
    <w:rsid w:val="000656CE"/>
    <w:rsid w:val="00070175"/>
    <w:rsid w:val="00071270"/>
    <w:rsid w:val="0008338D"/>
    <w:rsid w:val="000836DB"/>
    <w:rsid w:val="00083748"/>
    <w:rsid w:val="000A3B5E"/>
    <w:rsid w:val="000A3E65"/>
    <w:rsid w:val="000B1881"/>
    <w:rsid w:val="000D4592"/>
    <w:rsid w:val="000E22C5"/>
    <w:rsid w:val="0010397A"/>
    <w:rsid w:val="001153F3"/>
    <w:rsid w:val="00116247"/>
    <w:rsid w:val="001164A3"/>
    <w:rsid w:val="00116949"/>
    <w:rsid w:val="00123F5C"/>
    <w:rsid w:val="0013203A"/>
    <w:rsid w:val="00137829"/>
    <w:rsid w:val="00146F69"/>
    <w:rsid w:val="00147BD7"/>
    <w:rsid w:val="001831FB"/>
    <w:rsid w:val="0019154C"/>
    <w:rsid w:val="001B6637"/>
    <w:rsid w:val="001D0B28"/>
    <w:rsid w:val="001D22FE"/>
    <w:rsid w:val="001E18B6"/>
    <w:rsid w:val="001E440F"/>
    <w:rsid w:val="0020414F"/>
    <w:rsid w:val="002116CE"/>
    <w:rsid w:val="00234479"/>
    <w:rsid w:val="0023478A"/>
    <w:rsid w:val="00237B70"/>
    <w:rsid w:val="00242D2D"/>
    <w:rsid w:val="00243EC7"/>
    <w:rsid w:val="002517E0"/>
    <w:rsid w:val="002661E3"/>
    <w:rsid w:val="00266375"/>
    <w:rsid w:val="00267344"/>
    <w:rsid w:val="002739D4"/>
    <w:rsid w:val="0028542C"/>
    <w:rsid w:val="002960DB"/>
    <w:rsid w:val="002A50FC"/>
    <w:rsid w:val="002B3E96"/>
    <w:rsid w:val="002B4F85"/>
    <w:rsid w:val="002D0BD4"/>
    <w:rsid w:val="002E4C81"/>
    <w:rsid w:val="00305026"/>
    <w:rsid w:val="0031005E"/>
    <w:rsid w:val="00321471"/>
    <w:rsid w:val="00321A4D"/>
    <w:rsid w:val="00332E78"/>
    <w:rsid w:val="003330D9"/>
    <w:rsid w:val="00343C92"/>
    <w:rsid w:val="00350992"/>
    <w:rsid w:val="003570D1"/>
    <w:rsid w:val="00366876"/>
    <w:rsid w:val="0037040B"/>
    <w:rsid w:val="00387FC9"/>
    <w:rsid w:val="00391301"/>
    <w:rsid w:val="00393A78"/>
    <w:rsid w:val="003946FC"/>
    <w:rsid w:val="003A04AE"/>
    <w:rsid w:val="003A18F5"/>
    <w:rsid w:val="003A43BB"/>
    <w:rsid w:val="003B5F77"/>
    <w:rsid w:val="003C128D"/>
    <w:rsid w:val="003C1AD4"/>
    <w:rsid w:val="003D49CC"/>
    <w:rsid w:val="003D59AB"/>
    <w:rsid w:val="003D72A3"/>
    <w:rsid w:val="003F49F8"/>
    <w:rsid w:val="003F75F6"/>
    <w:rsid w:val="0040467B"/>
    <w:rsid w:val="004324BF"/>
    <w:rsid w:val="00432A23"/>
    <w:rsid w:val="00437FD7"/>
    <w:rsid w:val="00445CB8"/>
    <w:rsid w:val="00451B86"/>
    <w:rsid w:val="00454E1E"/>
    <w:rsid w:val="00460B73"/>
    <w:rsid w:val="00471356"/>
    <w:rsid w:val="004728F7"/>
    <w:rsid w:val="00492E94"/>
    <w:rsid w:val="004A01B9"/>
    <w:rsid w:val="004B3208"/>
    <w:rsid w:val="004C0788"/>
    <w:rsid w:val="004C097E"/>
    <w:rsid w:val="004C3BA0"/>
    <w:rsid w:val="00501F52"/>
    <w:rsid w:val="0050703A"/>
    <w:rsid w:val="0050744D"/>
    <w:rsid w:val="005208A8"/>
    <w:rsid w:val="00526868"/>
    <w:rsid w:val="00530CD8"/>
    <w:rsid w:val="0053691E"/>
    <w:rsid w:val="00571256"/>
    <w:rsid w:val="00582D55"/>
    <w:rsid w:val="00584A5F"/>
    <w:rsid w:val="00594E30"/>
    <w:rsid w:val="00594E4C"/>
    <w:rsid w:val="005A08EC"/>
    <w:rsid w:val="005A21E0"/>
    <w:rsid w:val="005A2FB9"/>
    <w:rsid w:val="005B0EF2"/>
    <w:rsid w:val="005B4FBB"/>
    <w:rsid w:val="005B715A"/>
    <w:rsid w:val="00600656"/>
    <w:rsid w:val="00615799"/>
    <w:rsid w:val="0061629E"/>
    <w:rsid w:val="0061670B"/>
    <w:rsid w:val="00616E30"/>
    <w:rsid w:val="00624230"/>
    <w:rsid w:val="00625093"/>
    <w:rsid w:val="00631214"/>
    <w:rsid w:val="00631C96"/>
    <w:rsid w:val="006431CD"/>
    <w:rsid w:val="00645781"/>
    <w:rsid w:val="00656C13"/>
    <w:rsid w:val="0065710D"/>
    <w:rsid w:val="00657257"/>
    <w:rsid w:val="00660354"/>
    <w:rsid w:val="00662718"/>
    <w:rsid w:val="0066639C"/>
    <w:rsid w:val="0067211C"/>
    <w:rsid w:val="00675A4F"/>
    <w:rsid w:val="00680083"/>
    <w:rsid w:val="00683B80"/>
    <w:rsid w:val="006965BF"/>
    <w:rsid w:val="006A1F74"/>
    <w:rsid w:val="006C7B8E"/>
    <w:rsid w:val="006E4C38"/>
    <w:rsid w:val="006F390A"/>
    <w:rsid w:val="007013DB"/>
    <w:rsid w:val="00726386"/>
    <w:rsid w:val="00731D71"/>
    <w:rsid w:val="00734E65"/>
    <w:rsid w:val="00740AB8"/>
    <w:rsid w:val="007447FD"/>
    <w:rsid w:val="00752FA2"/>
    <w:rsid w:val="00764F22"/>
    <w:rsid w:val="007736C3"/>
    <w:rsid w:val="00781F3A"/>
    <w:rsid w:val="00793A74"/>
    <w:rsid w:val="007A07FE"/>
    <w:rsid w:val="007A151C"/>
    <w:rsid w:val="007A241A"/>
    <w:rsid w:val="007A41D5"/>
    <w:rsid w:val="007A4AA4"/>
    <w:rsid w:val="007B2682"/>
    <w:rsid w:val="007C28DA"/>
    <w:rsid w:val="007C73D3"/>
    <w:rsid w:val="007D1317"/>
    <w:rsid w:val="007E293F"/>
    <w:rsid w:val="007F092A"/>
    <w:rsid w:val="008173C6"/>
    <w:rsid w:val="008205C3"/>
    <w:rsid w:val="008234C0"/>
    <w:rsid w:val="00826EF6"/>
    <w:rsid w:val="008445DE"/>
    <w:rsid w:val="0084791D"/>
    <w:rsid w:val="00850E2D"/>
    <w:rsid w:val="00852131"/>
    <w:rsid w:val="00857917"/>
    <w:rsid w:val="00866EDE"/>
    <w:rsid w:val="00881489"/>
    <w:rsid w:val="008827A3"/>
    <w:rsid w:val="00884EEE"/>
    <w:rsid w:val="00892233"/>
    <w:rsid w:val="008A7C57"/>
    <w:rsid w:val="008B6CE1"/>
    <w:rsid w:val="008C07B7"/>
    <w:rsid w:val="008C1EC4"/>
    <w:rsid w:val="008C6B3A"/>
    <w:rsid w:val="008E24E1"/>
    <w:rsid w:val="008E489F"/>
    <w:rsid w:val="008F2CC9"/>
    <w:rsid w:val="008F7338"/>
    <w:rsid w:val="009030E8"/>
    <w:rsid w:val="00905405"/>
    <w:rsid w:val="009120A4"/>
    <w:rsid w:val="00915528"/>
    <w:rsid w:val="00943AA0"/>
    <w:rsid w:val="009463DE"/>
    <w:rsid w:val="00951C89"/>
    <w:rsid w:val="00954694"/>
    <w:rsid w:val="00955A88"/>
    <w:rsid w:val="00966B1E"/>
    <w:rsid w:val="009858B3"/>
    <w:rsid w:val="0099364D"/>
    <w:rsid w:val="009A060F"/>
    <w:rsid w:val="009D62EC"/>
    <w:rsid w:val="009E0590"/>
    <w:rsid w:val="009F0259"/>
    <w:rsid w:val="009F4066"/>
    <w:rsid w:val="009F6A37"/>
    <w:rsid w:val="00A03AA9"/>
    <w:rsid w:val="00A14381"/>
    <w:rsid w:val="00A16A0C"/>
    <w:rsid w:val="00A25559"/>
    <w:rsid w:val="00A264DE"/>
    <w:rsid w:val="00A265B4"/>
    <w:rsid w:val="00A278B2"/>
    <w:rsid w:val="00A32096"/>
    <w:rsid w:val="00A4142D"/>
    <w:rsid w:val="00A41BFF"/>
    <w:rsid w:val="00A54471"/>
    <w:rsid w:val="00A70664"/>
    <w:rsid w:val="00A75413"/>
    <w:rsid w:val="00A759EF"/>
    <w:rsid w:val="00A75BA4"/>
    <w:rsid w:val="00A822A6"/>
    <w:rsid w:val="00A835FB"/>
    <w:rsid w:val="00AA343D"/>
    <w:rsid w:val="00AB4601"/>
    <w:rsid w:val="00AB78E2"/>
    <w:rsid w:val="00AC17DE"/>
    <w:rsid w:val="00AC213E"/>
    <w:rsid w:val="00AD1923"/>
    <w:rsid w:val="00AD2EBA"/>
    <w:rsid w:val="00AD6206"/>
    <w:rsid w:val="00AD67DB"/>
    <w:rsid w:val="00AE256F"/>
    <w:rsid w:val="00AE26A6"/>
    <w:rsid w:val="00AE70BB"/>
    <w:rsid w:val="00AF05A7"/>
    <w:rsid w:val="00AF3A0E"/>
    <w:rsid w:val="00B03712"/>
    <w:rsid w:val="00B14097"/>
    <w:rsid w:val="00B23F7E"/>
    <w:rsid w:val="00B57860"/>
    <w:rsid w:val="00B606C6"/>
    <w:rsid w:val="00B65E3B"/>
    <w:rsid w:val="00B81EA8"/>
    <w:rsid w:val="00B90AAB"/>
    <w:rsid w:val="00B92CB1"/>
    <w:rsid w:val="00BA5BF7"/>
    <w:rsid w:val="00BB022A"/>
    <w:rsid w:val="00BB0AD7"/>
    <w:rsid w:val="00BB5715"/>
    <w:rsid w:val="00BC06C1"/>
    <w:rsid w:val="00BC146A"/>
    <w:rsid w:val="00BD3BC5"/>
    <w:rsid w:val="00BD6EE9"/>
    <w:rsid w:val="00BE2603"/>
    <w:rsid w:val="00BF405E"/>
    <w:rsid w:val="00BF61DF"/>
    <w:rsid w:val="00C01203"/>
    <w:rsid w:val="00C0210A"/>
    <w:rsid w:val="00C05659"/>
    <w:rsid w:val="00C14189"/>
    <w:rsid w:val="00C21710"/>
    <w:rsid w:val="00C233F9"/>
    <w:rsid w:val="00C31D44"/>
    <w:rsid w:val="00C3276B"/>
    <w:rsid w:val="00C365E8"/>
    <w:rsid w:val="00C37DD7"/>
    <w:rsid w:val="00C40981"/>
    <w:rsid w:val="00C45933"/>
    <w:rsid w:val="00C767D9"/>
    <w:rsid w:val="00C809A1"/>
    <w:rsid w:val="00C81C85"/>
    <w:rsid w:val="00CA3F54"/>
    <w:rsid w:val="00CB3DBF"/>
    <w:rsid w:val="00CB77CE"/>
    <w:rsid w:val="00CC4841"/>
    <w:rsid w:val="00CD55FF"/>
    <w:rsid w:val="00CD768C"/>
    <w:rsid w:val="00CE43A5"/>
    <w:rsid w:val="00CE6C70"/>
    <w:rsid w:val="00CF0564"/>
    <w:rsid w:val="00CF6175"/>
    <w:rsid w:val="00CF75A9"/>
    <w:rsid w:val="00D0641A"/>
    <w:rsid w:val="00D07519"/>
    <w:rsid w:val="00D124D1"/>
    <w:rsid w:val="00D13AF1"/>
    <w:rsid w:val="00D239B2"/>
    <w:rsid w:val="00D24C00"/>
    <w:rsid w:val="00D24F62"/>
    <w:rsid w:val="00D35C75"/>
    <w:rsid w:val="00D4510E"/>
    <w:rsid w:val="00D45F5D"/>
    <w:rsid w:val="00D53286"/>
    <w:rsid w:val="00D56401"/>
    <w:rsid w:val="00D63275"/>
    <w:rsid w:val="00D667BE"/>
    <w:rsid w:val="00D77C1E"/>
    <w:rsid w:val="00D81DDF"/>
    <w:rsid w:val="00D8473A"/>
    <w:rsid w:val="00D87048"/>
    <w:rsid w:val="00D90429"/>
    <w:rsid w:val="00DA6F09"/>
    <w:rsid w:val="00DB1E74"/>
    <w:rsid w:val="00DB2B72"/>
    <w:rsid w:val="00DD1CA8"/>
    <w:rsid w:val="00DD2FE2"/>
    <w:rsid w:val="00DF1E61"/>
    <w:rsid w:val="00DF5EA6"/>
    <w:rsid w:val="00E028A0"/>
    <w:rsid w:val="00E10E31"/>
    <w:rsid w:val="00E110B2"/>
    <w:rsid w:val="00E24E3D"/>
    <w:rsid w:val="00E333C9"/>
    <w:rsid w:val="00E41B29"/>
    <w:rsid w:val="00E43AEC"/>
    <w:rsid w:val="00E45821"/>
    <w:rsid w:val="00E46F69"/>
    <w:rsid w:val="00E545BB"/>
    <w:rsid w:val="00E66F28"/>
    <w:rsid w:val="00E73364"/>
    <w:rsid w:val="00E741A8"/>
    <w:rsid w:val="00E752E3"/>
    <w:rsid w:val="00E77C20"/>
    <w:rsid w:val="00E854DC"/>
    <w:rsid w:val="00E9177B"/>
    <w:rsid w:val="00EA4325"/>
    <w:rsid w:val="00EB179C"/>
    <w:rsid w:val="00EC5D0A"/>
    <w:rsid w:val="00EE20A3"/>
    <w:rsid w:val="00EE417E"/>
    <w:rsid w:val="00EE4975"/>
    <w:rsid w:val="00EE5900"/>
    <w:rsid w:val="00EF6689"/>
    <w:rsid w:val="00F1172D"/>
    <w:rsid w:val="00F143E1"/>
    <w:rsid w:val="00F155AC"/>
    <w:rsid w:val="00F1710F"/>
    <w:rsid w:val="00F254B9"/>
    <w:rsid w:val="00F2558F"/>
    <w:rsid w:val="00F27CCA"/>
    <w:rsid w:val="00F31BB9"/>
    <w:rsid w:val="00F3260D"/>
    <w:rsid w:val="00F34001"/>
    <w:rsid w:val="00F443B3"/>
    <w:rsid w:val="00F50ECD"/>
    <w:rsid w:val="00F56C5E"/>
    <w:rsid w:val="00F638F3"/>
    <w:rsid w:val="00F72353"/>
    <w:rsid w:val="00F753BD"/>
    <w:rsid w:val="00F7540D"/>
    <w:rsid w:val="00F75A26"/>
    <w:rsid w:val="00F9775B"/>
    <w:rsid w:val="00FA2752"/>
    <w:rsid w:val="00FA759F"/>
    <w:rsid w:val="00FC7B65"/>
    <w:rsid w:val="00FD4B3C"/>
    <w:rsid w:val="00FE045E"/>
    <w:rsid w:val="00FE0484"/>
    <w:rsid w:val="00FE4FBE"/>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A684CD"/>
  <w15:docId w15:val="{C1E1DAE2-7093-4075-9175-33875DA5C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24E3D"/>
    <w:pPr>
      <w:keepNext/>
      <w:numPr>
        <w:numId w:val="6"/>
      </w:numPr>
      <w:spacing w:before="240" w:after="60" w:line="240" w:lineRule="auto"/>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E24E3D"/>
    <w:pPr>
      <w:keepNext/>
      <w:numPr>
        <w:ilvl w:val="1"/>
        <w:numId w:val="6"/>
      </w:numPr>
      <w:spacing w:before="240" w:after="60" w:line="240" w:lineRule="auto"/>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E24E3D"/>
    <w:pPr>
      <w:keepNext/>
      <w:numPr>
        <w:ilvl w:val="2"/>
        <w:numId w:val="6"/>
      </w:numPr>
      <w:spacing w:before="240" w:after="60" w:line="240" w:lineRule="auto"/>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E24E3D"/>
    <w:pPr>
      <w:keepNext/>
      <w:numPr>
        <w:ilvl w:val="3"/>
        <w:numId w:val="6"/>
      </w:numPr>
      <w:spacing w:before="240" w:after="60" w:line="240" w:lineRule="auto"/>
      <w:outlineLvl w:val="3"/>
    </w:pPr>
    <w:rPr>
      <w:rFonts w:eastAsiaTheme="minorEastAsia"/>
      <w:b/>
      <w:bCs/>
      <w:sz w:val="28"/>
      <w:szCs w:val="28"/>
    </w:rPr>
  </w:style>
  <w:style w:type="paragraph" w:styleId="Ttulo5">
    <w:name w:val="heading 5"/>
    <w:basedOn w:val="Normal"/>
    <w:next w:val="Normal"/>
    <w:link w:val="Ttulo5Car"/>
    <w:uiPriority w:val="9"/>
    <w:semiHidden/>
    <w:unhideWhenUsed/>
    <w:qFormat/>
    <w:rsid w:val="00E24E3D"/>
    <w:pPr>
      <w:numPr>
        <w:ilvl w:val="4"/>
        <w:numId w:val="6"/>
      </w:numPr>
      <w:spacing w:before="240" w:after="60" w:line="240" w:lineRule="auto"/>
      <w:outlineLvl w:val="4"/>
    </w:pPr>
    <w:rPr>
      <w:rFonts w:eastAsiaTheme="minorEastAsia"/>
      <w:b/>
      <w:bCs/>
      <w:i/>
      <w:iCs/>
      <w:sz w:val="26"/>
      <w:szCs w:val="26"/>
    </w:rPr>
  </w:style>
  <w:style w:type="paragraph" w:styleId="Ttulo6">
    <w:name w:val="heading 6"/>
    <w:basedOn w:val="Normal"/>
    <w:next w:val="Normal"/>
    <w:link w:val="Ttulo6Car"/>
    <w:qFormat/>
    <w:rsid w:val="00E24E3D"/>
    <w:pPr>
      <w:numPr>
        <w:ilvl w:val="5"/>
        <w:numId w:val="6"/>
      </w:num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E24E3D"/>
    <w:pPr>
      <w:numPr>
        <w:ilvl w:val="6"/>
        <w:numId w:val="6"/>
      </w:numPr>
      <w:spacing w:before="240" w:after="60" w:line="240" w:lineRule="auto"/>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E24E3D"/>
    <w:pPr>
      <w:numPr>
        <w:ilvl w:val="7"/>
        <w:numId w:val="6"/>
      </w:numPr>
      <w:spacing w:before="240" w:after="60" w:line="240" w:lineRule="auto"/>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E24E3D"/>
    <w:pPr>
      <w:numPr>
        <w:ilvl w:val="8"/>
        <w:numId w:val="6"/>
      </w:numPr>
      <w:spacing w:before="240" w:after="60" w:line="240" w:lineRule="auto"/>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unhideWhenUsed/>
    <w:rsid w:val="00E41B29"/>
    <w:rPr>
      <w:color w:val="0563C1" w:themeColor="hyperlink"/>
      <w:u w:val="single"/>
    </w:rPr>
  </w:style>
  <w:style w:type="paragraph" w:styleId="Sangradetextonormal">
    <w:name w:val="Body Text Indent"/>
    <w:basedOn w:val="Normal"/>
    <w:link w:val="SangradetextonormalCar"/>
    <w:rsid w:val="00657257"/>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657257"/>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E24E3D"/>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E24E3D"/>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E24E3D"/>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E24E3D"/>
    <w:rPr>
      <w:rFonts w:eastAsiaTheme="minorEastAsia"/>
      <w:b/>
      <w:bCs/>
      <w:sz w:val="28"/>
      <w:szCs w:val="28"/>
    </w:rPr>
  </w:style>
  <w:style w:type="character" w:customStyle="1" w:styleId="Ttulo5Car">
    <w:name w:val="Título 5 Car"/>
    <w:basedOn w:val="Fuentedeprrafopredeter"/>
    <w:link w:val="Ttulo5"/>
    <w:uiPriority w:val="9"/>
    <w:semiHidden/>
    <w:rsid w:val="00E24E3D"/>
    <w:rPr>
      <w:rFonts w:eastAsiaTheme="minorEastAsia"/>
      <w:b/>
      <w:bCs/>
      <w:i/>
      <w:iCs/>
      <w:sz w:val="26"/>
      <w:szCs w:val="26"/>
    </w:rPr>
  </w:style>
  <w:style w:type="character" w:customStyle="1" w:styleId="Ttulo6Car">
    <w:name w:val="Título 6 Car"/>
    <w:basedOn w:val="Fuentedeprrafopredeter"/>
    <w:link w:val="Ttulo6"/>
    <w:rsid w:val="00E24E3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E24E3D"/>
    <w:rPr>
      <w:rFonts w:eastAsiaTheme="minorEastAsia"/>
      <w:sz w:val="24"/>
      <w:szCs w:val="24"/>
    </w:rPr>
  </w:style>
  <w:style w:type="character" w:customStyle="1" w:styleId="Ttulo8Car">
    <w:name w:val="Título 8 Car"/>
    <w:basedOn w:val="Fuentedeprrafopredeter"/>
    <w:link w:val="Ttulo8"/>
    <w:uiPriority w:val="9"/>
    <w:semiHidden/>
    <w:rsid w:val="00E24E3D"/>
    <w:rPr>
      <w:rFonts w:eastAsiaTheme="minorEastAsia"/>
      <w:i/>
      <w:iCs/>
      <w:sz w:val="24"/>
      <w:szCs w:val="24"/>
    </w:rPr>
  </w:style>
  <w:style w:type="character" w:customStyle="1" w:styleId="Ttulo9Car">
    <w:name w:val="Título 9 Car"/>
    <w:basedOn w:val="Fuentedeprrafopredeter"/>
    <w:link w:val="Ttulo9"/>
    <w:uiPriority w:val="9"/>
    <w:semiHidden/>
    <w:rsid w:val="00E24E3D"/>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8475">
      <w:bodyDiv w:val="1"/>
      <w:marLeft w:val="0"/>
      <w:marRight w:val="0"/>
      <w:marTop w:val="0"/>
      <w:marBottom w:val="0"/>
      <w:divBdr>
        <w:top w:val="none" w:sz="0" w:space="0" w:color="auto"/>
        <w:left w:val="none" w:sz="0" w:space="0" w:color="auto"/>
        <w:bottom w:val="none" w:sz="0" w:space="0" w:color="auto"/>
        <w:right w:val="none" w:sz="0" w:space="0" w:color="auto"/>
      </w:divBdr>
      <w:divsChild>
        <w:div w:id="109709023">
          <w:marLeft w:val="0"/>
          <w:marRight w:val="0"/>
          <w:marTop w:val="0"/>
          <w:marBottom w:val="0"/>
          <w:divBdr>
            <w:top w:val="none" w:sz="0" w:space="0" w:color="auto"/>
            <w:left w:val="none" w:sz="0" w:space="0" w:color="auto"/>
            <w:bottom w:val="none" w:sz="0" w:space="0" w:color="auto"/>
            <w:right w:val="none" w:sz="0" w:space="0" w:color="auto"/>
          </w:divBdr>
        </w:div>
        <w:div w:id="732048594">
          <w:marLeft w:val="0"/>
          <w:marRight w:val="0"/>
          <w:marTop w:val="0"/>
          <w:marBottom w:val="0"/>
          <w:divBdr>
            <w:top w:val="none" w:sz="0" w:space="0" w:color="auto"/>
            <w:left w:val="none" w:sz="0" w:space="0" w:color="auto"/>
            <w:bottom w:val="none" w:sz="0" w:space="0" w:color="auto"/>
            <w:right w:val="none" w:sz="0" w:space="0" w:color="auto"/>
          </w:divBdr>
        </w:div>
        <w:div w:id="70660145">
          <w:marLeft w:val="0"/>
          <w:marRight w:val="0"/>
          <w:marTop w:val="0"/>
          <w:marBottom w:val="0"/>
          <w:divBdr>
            <w:top w:val="none" w:sz="0" w:space="0" w:color="auto"/>
            <w:left w:val="none" w:sz="0" w:space="0" w:color="auto"/>
            <w:bottom w:val="none" w:sz="0" w:space="0" w:color="auto"/>
            <w:right w:val="none" w:sz="0" w:space="0" w:color="auto"/>
          </w:divBdr>
        </w:div>
        <w:div w:id="1446078642">
          <w:marLeft w:val="0"/>
          <w:marRight w:val="0"/>
          <w:marTop w:val="0"/>
          <w:marBottom w:val="0"/>
          <w:divBdr>
            <w:top w:val="none" w:sz="0" w:space="0" w:color="auto"/>
            <w:left w:val="none" w:sz="0" w:space="0" w:color="auto"/>
            <w:bottom w:val="none" w:sz="0" w:space="0" w:color="auto"/>
            <w:right w:val="none" w:sz="0" w:space="0" w:color="auto"/>
          </w:divBdr>
        </w:div>
      </w:divsChild>
    </w:div>
    <w:div w:id="439223049">
      <w:bodyDiv w:val="1"/>
      <w:marLeft w:val="0"/>
      <w:marRight w:val="0"/>
      <w:marTop w:val="0"/>
      <w:marBottom w:val="0"/>
      <w:divBdr>
        <w:top w:val="none" w:sz="0" w:space="0" w:color="auto"/>
        <w:left w:val="none" w:sz="0" w:space="0" w:color="auto"/>
        <w:bottom w:val="none" w:sz="0" w:space="0" w:color="auto"/>
        <w:right w:val="none" w:sz="0" w:space="0" w:color="auto"/>
      </w:divBdr>
      <w:divsChild>
        <w:div w:id="553202150">
          <w:marLeft w:val="0"/>
          <w:marRight w:val="0"/>
          <w:marTop w:val="0"/>
          <w:marBottom w:val="0"/>
          <w:divBdr>
            <w:top w:val="none" w:sz="0" w:space="0" w:color="auto"/>
            <w:left w:val="none" w:sz="0" w:space="0" w:color="auto"/>
            <w:bottom w:val="none" w:sz="0" w:space="0" w:color="auto"/>
            <w:right w:val="none" w:sz="0" w:space="0" w:color="auto"/>
          </w:divBdr>
        </w:div>
        <w:div w:id="1624187116">
          <w:marLeft w:val="0"/>
          <w:marRight w:val="0"/>
          <w:marTop w:val="0"/>
          <w:marBottom w:val="0"/>
          <w:divBdr>
            <w:top w:val="none" w:sz="0" w:space="0" w:color="auto"/>
            <w:left w:val="none" w:sz="0" w:space="0" w:color="auto"/>
            <w:bottom w:val="none" w:sz="0" w:space="0" w:color="auto"/>
            <w:right w:val="none" w:sz="0" w:space="0" w:color="auto"/>
          </w:divBdr>
        </w:div>
      </w:divsChild>
    </w:div>
    <w:div w:id="504125319">
      <w:bodyDiv w:val="1"/>
      <w:marLeft w:val="0"/>
      <w:marRight w:val="0"/>
      <w:marTop w:val="0"/>
      <w:marBottom w:val="0"/>
      <w:divBdr>
        <w:top w:val="none" w:sz="0" w:space="0" w:color="auto"/>
        <w:left w:val="none" w:sz="0" w:space="0" w:color="auto"/>
        <w:bottom w:val="none" w:sz="0" w:space="0" w:color="auto"/>
        <w:right w:val="none" w:sz="0" w:space="0" w:color="auto"/>
      </w:divBdr>
      <w:divsChild>
        <w:div w:id="642127697">
          <w:marLeft w:val="0"/>
          <w:marRight w:val="0"/>
          <w:marTop w:val="0"/>
          <w:marBottom w:val="0"/>
          <w:divBdr>
            <w:top w:val="none" w:sz="0" w:space="0" w:color="auto"/>
            <w:left w:val="none" w:sz="0" w:space="0" w:color="auto"/>
            <w:bottom w:val="none" w:sz="0" w:space="0" w:color="auto"/>
            <w:right w:val="none" w:sz="0" w:space="0" w:color="auto"/>
          </w:divBdr>
        </w:div>
      </w:divsChild>
    </w:div>
    <w:div w:id="766316360">
      <w:bodyDiv w:val="1"/>
      <w:marLeft w:val="0"/>
      <w:marRight w:val="0"/>
      <w:marTop w:val="0"/>
      <w:marBottom w:val="0"/>
      <w:divBdr>
        <w:top w:val="none" w:sz="0" w:space="0" w:color="auto"/>
        <w:left w:val="none" w:sz="0" w:space="0" w:color="auto"/>
        <w:bottom w:val="none" w:sz="0" w:space="0" w:color="auto"/>
        <w:right w:val="none" w:sz="0" w:space="0" w:color="auto"/>
      </w:divBdr>
      <w:divsChild>
        <w:div w:id="2102027668">
          <w:marLeft w:val="0"/>
          <w:marRight w:val="0"/>
          <w:marTop w:val="0"/>
          <w:marBottom w:val="0"/>
          <w:divBdr>
            <w:top w:val="none" w:sz="0" w:space="0" w:color="auto"/>
            <w:left w:val="none" w:sz="0" w:space="0" w:color="auto"/>
            <w:bottom w:val="none" w:sz="0" w:space="0" w:color="auto"/>
            <w:right w:val="none" w:sz="0" w:space="0" w:color="auto"/>
          </w:divBdr>
        </w:div>
        <w:div w:id="285163378">
          <w:marLeft w:val="0"/>
          <w:marRight w:val="0"/>
          <w:marTop w:val="0"/>
          <w:marBottom w:val="0"/>
          <w:divBdr>
            <w:top w:val="none" w:sz="0" w:space="0" w:color="auto"/>
            <w:left w:val="none" w:sz="0" w:space="0" w:color="auto"/>
            <w:bottom w:val="none" w:sz="0" w:space="0" w:color="auto"/>
            <w:right w:val="none" w:sz="0" w:space="0" w:color="auto"/>
          </w:divBdr>
        </w:div>
        <w:div w:id="305859649">
          <w:marLeft w:val="0"/>
          <w:marRight w:val="0"/>
          <w:marTop w:val="0"/>
          <w:marBottom w:val="0"/>
          <w:divBdr>
            <w:top w:val="none" w:sz="0" w:space="0" w:color="auto"/>
            <w:left w:val="none" w:sz="0" w:space="0" w:color="auto"/>
            <w:bottom w:val="none" w:sz="0" w:space="0" w:color="auto"/>
            <w:right w:val="none" w:sz="0" w:space="0" w:color="auto"/>
          </w:divBdr>
        </w:div>
      </w:divsChild>
    </w:div>
    <w:div w:id="968124646">
      <w:bodyDiv w:val="1"/>
      <w:marLeft w:val="0"/>
      <w:marRight w:val="0"/>
      <w:marTop w:val="0"/>
      <w:marBottom w:val="0"/>
      <w:divBdr>
        <w:top w:val="none" w:sz="0" w:space="0" w:color="auto"/>
        <w:left w:val="none" w:sz="0" w:space="0" w:color="auto"/>
        <w:bottom w:val="none" w:sz="0" w:space="0" w:color="auto"/>
        <w:right w:val="none" w:sz="0" w:space="0" w:color="auto"/>
      </w:divBdr>
      <w:divsChild>
        <w:div w:id="1046493703">
          <w:marLeft w:val="0"/>
          <w:marRight w:val="0"/>
          <w:marTop w:val="0"/>
          <w:marBottom w:val="0"/>
          <w:divBdr>
            <w:top w:val="none" w:sz="0" w:space="0" w:color="auto"/>
            <w:left w:val="none" w:sz="0" w:space="0" w:color="auto"/>
            <w:bottom w:val="none" w:sz="0" w:space="0" w:color="auto"/>
            <w:right w:val="none" w:sz="0" w:space="0" w:color="auto"/>
          </w:divBdr>
        </w:div>
        <w:div w:id="1169445339">
          <w:marLeft w:val="0"/>
          <w:marRight w:val="0"/>
          <w:marTop w:val="0"/>
          <w:marBottom w:val="0"/>
          <w:divBdr>
            <w:top w:val="none" w:sz="0" w:space="0" w:color="auto"/>
            <w:left w:val="none" w:sz="0" w:space="0" w:color="auto"/>
            <w:bottom w:val="none" w:sz="0" w:space="0" w:color="auto"/>
            <w:right w:val="none" w:sz="0" w:space="0" w:color="auto"/>
          </w:divBdr>
        </w:div>
        <w:div w:id="1682973525">
          <w:marLeft w:val="0"/>
          <w:marRight w:val="0"/>
          <w:marTop w:val="0"/>
          <w:marBottom w:val="0"/>
          <w:divBdr>
            <w:top w:val="none" w:sz="0" w:space="0" w:color="auto"/>
            <w:left w:val="none" w:sz="0" w:space="0" w:color="auto"/>
            <w:bottom w:val="none" w:sz="0" w:space="0" w:color="auto"/>
            <w:right w:val="none" w:sz="0" w:space="0" w:color="auto"/>
          </w:divBdr>
        </w:div>
        <w:div w:id="186991057">
          <w:marLeft w:val="0"/>
          <w:marRight w:val="0"/>
          <w:marTop w:val="0"/>
          <w:marBottom w:val="0"/>
          <w:divBdr>
            <w:top w:val="none" w:sz="0" w:space="0" w:color="auto"/>
            <w:left w:val="none" w:sz="0" w:space="0" w:color="auto"/>
            <w:bottom w:val="none" w:sz="0" w:space="0" w:color="auto"/>
            <w:right w:val="none" w:sz="0" w:space="0" w:color="auto"/>
          </w:divBdr>
        </w:div>
        <w:div w:id="2043242889">
          <w:marLeft w:val="0"/>
          <w:marRight w:val="0"/>
          <w:marTop w:val="0"/>
          <w:marBottom w:val="0"/>
          <w:divBdr>
            <w:top w:val="none" w:sz="0" w:space="0" w:color="auto"/>
            <w:left w:val="none" w:sz="0" w:space="0" w:color="auto"/>
            <w:bottom w:val="none" w:sz="0" w:space="0" w:color="auto"/>
            <w:right w:val="none" w:sz="0" w:space="0" w:color="auto"/>
          </w:divBdr>
        </w:div>
        <w:div w:id="1676614778">
          <w:marLeft w:val="0"/>
          <w:marRight w:val="0"/>
          <w:marTop w:val="0"/>
          <w:marBottom w:val="0"/>
          <w:divBdr>
            <w:top w:val="none" w:sz="0" w:space="0" w:color="auto"/>
            <w:left w:val="none" w:sz="0" w:space="0" w:color="auto"/>
            <w:bottom w:val="none" w:sz="0" w:space="0" w:color="auto"/>
            <w:right w:val="none" w:sz="0" w:space="0" w:color="auto"/>
          </w:divBdr>
        </w:div>
        <w:div w:id="279146842">
          <w:marLeft w:val="0"/>
          <w:marRight w:val="0"/>
          <w:marTop w:val="0"/>
          <w:marBottom w:val="0"/>
          <w:divBdr>
            <w:top w:val="none" w:sz="0" w:space="0" w:color="auto"/>
            <w:left w:val="none" w:sz="0" w:space="0" w:color="auto"/>
            <w:bottom w:val="none" w:sz="0" w:space="0" w:color="auto"/>
            <w:right w:val="none" w:sz="0" w:space="0" w:color="auto"/>
          </w:divBdr>
        </w:div>
        <w:div w:id="624042552">
          <w:marLeft w:val="0"/>
          <w:marRight w:val="0"/>
          <w:marTop w:val="0"/>
          <w:marBottom w:val="0"/>
          <w:divBdr>
            <w:top w:val="none" w:sz="0" w:space="0" w:color="auto"/>
            <w:left w:val="none" w:sz="0" w:space="0" w:color="auto"/>
            <w:bottom w:val="none" w:sz="0" w:space="0" w:color="auto"/>
            <w:right w:val="none" w:sz="0" w:space="0" w:color="auto"/>
          </w:divBdr>
        </w:div>
        <w:div w:id="1206140247">
          <w:marLeft w:val="0"/>
          <w:marRight w:val="0"/>
          <w:marTop w:val="0"/>
          <w:marBottom w:val="0"/>
          <w:divBdr>
            <w:top w:val="none" w:sz="0" w:space="0" w:color="auto"/>
            <w:left w:val="none" w:sz="0" w:space="0" w:color="auto"/>
            <w:bottom w:val="none" w:sz="0" w:space="0" w:color="auto"/>
            <w:right w:val="none" w:sz="0" w:space="0" w:color="auto"/>
          </w:divBdr>
        </w:div>
        <w:div w:id="1574703093">
          <w:marLeft w:val="0"/>
          <w:marRight w:val="0"/>
          <w:marTop w:val="0"/>
          <w:marBottom w:val="0"/>
          <w:divBdr>
            <w:top w:val="none" w:sz="0" w:space="0" w:color="auto"/>
            <w:left w:val="none" w:sz="0" w:space="0" w:color="auto"/>
            <w:bottom w:val="none" w:sz="0" w:space="0" w:color="auto"/>
            <w:right w:val="none" w:sz="0" w:space="0" w:color="auto"/>
          </w:divBdr>
        </w:div>
        <w:div w:id="656884025">
          <w:marLeft w:val="0"/>
          <w:marRight w:val="0"/>
          <w:marTop w:val="0"/>
          <w:marBottom w:val="0"/>
          <w:divBdr>
            <w:top w:val="none" w:sz="0" w:space="0" w:color="auto"/>
            <w:left w:val="none" w:sz="0" w:space="0" w:color="auto"/>
            <w:bottom w:val="none" w:sz="0" w:space="0" w:color="auto"/>
            <w:right w:val="none" w:sz="0" w:space="0" w:color="auto"/>
          </w:divBdr>
        </w:div>
        <w:div w:id="899364212">
          <w:marLeft w:val="0"/>
          <w:marRight w:val="0"/>
          <w:marTop w:val="0"/>
          <w:marBottom w:val="0"/>
          <w:divBdr>
            <w:top w:val="none" w:sz="0" w:space="0" w:color="auto"/>
            <w:left w:val="none" w:sz="0" w:space="0" w:color="auto"/>
            <w:bottom w:val="none" w:sz="0" w:space="0" w:color="auto"/>
            <w:right w:val="none" w:sz="0" w:space="0" w:color="auto"/>
          </w:divBdr>
        </w:div>
        <w:div w:id="731387259">
          <w:marLeft w:val="0"/>
          <w:marRight w:val="0"/>
          <w:marTop w:val="0"/>
          <w:marBottom w:val="0"/>
          <w:divBdr>
            <w:top w:val="none" w:sz="0" w:space="0" w:color="auto"/>
            <w:left w:val="none" w:sz="0" w:space="0" w:color="auto"/>
            <w:bottom w:val="none" w:sz="0" w:space="0" w:color="auto"/>
            <w:right w:val="none" w:sz="0" w:space="0" w:color="auto"/>
          </w:divBdr>
        </w:div>
        <w:div w:id="583296109">
          <w:marLeft w:val="0"/>
          <w:marRight w:val="0"/>
          <w:marTop w:val="0"/>
          <w:marBottom w:val="0"/>
          <w:divBdr>
            <w:top w:val="none" w:sz="0" w:space="0" w:color="auto"/>
            <w:left w:val="none" w:sz="0" w:space="0" w:color="auto"/>
            <w:bottom w:val="none" w:sz="0" w:space="0" w:color="auto"/>
            <w:right w:val="none" w:sz="0" w:space="0" w:color="auto"/>
          </w:divBdr>
        </w:div>
        <w:div w:id="1338770985">
          <w:marLeft w:val="0"/>
          <w:marRight w:val="0"/>
          <w:marTop w:val="0"/>
          <w:marBottom w:val="0"/>
          <w:divBdr>
            <w:top w:val="none" w:sz="0" w:space="0" w:color="auto"/>
            <w:left w:val="none" w:sz="0" w:space="0" w:color="auto"/>
            <w:bottom w:val="none" w:sz="0" w:space="0" w:color="auto"/>
            <w:right w:val="none" w:sz="0" w:space="0" w:color="auto"/>
          </w:divBdr>
        </w:div>
        <w:div w:id="1868714015">
          <w:marLeft w:val="0"/>
          <w:marRight w:val="0"/>
          <w:marTop w:val="0"/>
          <w:marBottom w:val="0"/>
          <w:divBdr>
            <w:top w:val="none" w:sz="0" w:space="0" w:color="auto"/>
            <w:left w:val="none" w:sz="0" w:space="0" w:color="auto"/>
            <w:bottom w:val="none" w:sz="0" w:space="0" w:color="auto"/>
            <w:right w:val="none" w:sz="0" w:space="0" w:color="auto"/>
          </w:divBdr>
        </w:div>
        <w:div w:id="1380200267">
          <w:marLeft w:val="0"/>
          <w:marRight w:val="0"/>
          <w:marTop w:val="0"/>
          <w:marBottom w:val="0"/>
          <w:divBdr>
            <w:top w:val="none" w:sz="0" w:space="0" w:color="auto"/>
            <w:left w:val="none" w:sz="0" w:space="0" w:color="auto"/>
            <w:bottom w:val="none" w:sz="0" w:space="0" w:color="auto"/>
            <w:right w:val="none" w:sz="0" w:space="0" w:color="auto"/>
          </w:divBdr>
        </w:div>
        <w:div w:id="1778329143">
          <w:marLeft w:val="0"/>
          <w:marRight w:val="0"/>
          <w:marTop w:val="0"/>
          <w:marBottom w:val="0"/>
          <w:divBdr>
            <w:top w:val="none" w:sz="0" w:space="0" w:color="auto"/>
            <w:left w:val="none" w:sz="0" w:space="0" w:color="auto"/>
            <w:bottom w:val="none" w:sz="0" w:space="0" w:color="auto"/>
            <w:right w:val="none" w:sz="0" w:space="0" w:color="auto"/>
          </w:divBdr>
        </w:div>
        <w:div w:id="320886090">
          <w:marLeft w:val="0"/>
          <w:marRight w:val="0"/>
          <w:marTop w:val="0"/>
          <w:marBottom w:val="0"/>
          <w:divBdr>
            <w:top w:val="none" w:sz="0" w:space="0" w:color="auto"/>
            <w:left w:val="none" w:sz="0" w:space="0" w:color="auto"/>
            <w:bottom w:val="none" w:sz="0" w:space="0" w:color="auto"/>
            <w:right w:val="none" w:sz="0" w:space="0" w:color="auto"/>
          </w:divBdr>
        </w:div>
        <w:div w:id="280647911">
          <w:marLeft w:val="0"/>
          <w:marRight w:val="0"/>
          <w:marTop w:val="0"/>
          <w:marBottom w:val="0"/>
          <w:divBdr>
            <w:top w:val="none" w:sz="0" w:space="0" w:color="auto"/>
            <w:left w:val="none" w:sz="0" w:space="0" w:color="auto"/>
            <w:bottom w:val="none" w:sz="0" w:space="0" w:color="auto"/>
            <w:right w:val="none" w:sz="0" w:space="0" w:color="auto"/>
          </w:divBdr>
        </w:div>
        <w:div w:id="762145918">
          <w:marLeft w:val="0"/>
          <w:marRight w:val="0"/>
          <w:marTop w:val="0"/>
          <w:marBottom w:val="0"/>
          <w:divBdr>
            <w:top w:val="none" w:sz="0" w:space="0" w:color="auto"/>
            <w:left w:val="none" w:sz="0" w:space="0" w:color="auto"/>
            <w:bottom w:val="none" w:sz="0" w:space="0" w:color="auto"/>
            <w:right w:val="none" w:sz="0" w:space="0" w:color="auto"/>
          </w:divBdr>
        </w:div>
      </w:divsChild>
    </w:div>
    <w:div w:id="1375230217">
      <w:bodyDiv w:val="1"/>
      <w:marLeft w:val="0"/>
      <w:marRight w:val="0"/>
      <w:marTop w:val="0"/>
      <w:marBottom w:val="0"/>
      <w:divBdr>
        <w:top w:val="none" w:sz="0" w:space="0" w:color="auto"/>
        <w:left w:val="none" w:sz="0" w:space="0" w:color="auto"/>
        <w:bottom w:val="none" w:sz="0" w:space="0" w:color="auto"/>
        <w:right w:val="none" w:sz="0" w:space="0" w:color="auto"/>
      </w:divBdr>
      <w:divsChild>
        <w:div w:id="1167550780">
          <w:marLeft w:val="0"/>
          <w:marRight w:val="0"/>
          <w:marTop w:val="0"/>
          <w:marBottom w:val="0"/>
          <w:divBdr>
            <w:top w:val="none" w:sz="0" w:space="0" w:color="auto"/>
            <w:left w:val="none" w:sz="0" w:space="0" w:color="auto"/>
            <w:bottom w:val="none" w:sz="0" w:space="0" w:color="auto"/>
            <w:right w:val="none" w:sz="0" w:space="0" w:color="auto"/>
          </w:divBdr>
        </w:div>
        <w:div w:id="966740622">
          <w:marLeft w:val="0"/>
          <w:marRight w:val="0"/>
          <w:marTop w:val="0"/>
          <w:marBottom w:val="0"/>
          <w:divBdr>
            <w:top w:val="none" w:sz="0" w:space="0" w:color="auto"/>
            <w:left w:val="none" w:sz="0" w:space="0" w:color="auto"/>
            <w:bottom w:val="none" w:sz="0" w:space="0" w:color="auto"/>
            <w:right w:val="none" w:sz="0" w:space="0" w:color="auto"/>
          </w:divBdr>
        </w:div>
        <w:div w:id="924220408">
          <w:marLeft w:val="0"/>
          <w:marRight w:val="0"/>
          <w:marTop w:val="0"/>
          <w:marBottom w:val="0"/>
          <w:divBdr>
            <w:top w:val="none" w:sz="0" w:space="0" w:color="auto"/>
            <w:left w:val="none" w:sz="0" w:space="0" w:color="auto"/>
            <w:bottom w:val="none" w:sz="0" w:space="0" w:color="auto"/>
            <w:right w:val="none" w:sz="0" w:space="0" w:color="auto"/>
          </w:divBdr>
        </w:div>
        <w:div w:id="395855208">
          <w:marLeft w:val="0"/>
          <w:marRight w:val="0"/>
          <w:marTop w:val="0"/>
          <w:marBottom w:val="0"/>
          <w:divBdr>
            <w:top w:val="none" w:sz="0" w:space="0" w:color="auto"/>
            <w:left w:val="none" w:sz="0" w:space="0" w:color="auto"/>
            <w:bottom w:val="none" w:sz="0" w:space="0" w:color="auto"/>
            <w:right w:val="none" w:sz="0" w:space="0" w:color="auto"/>
          </w:divBdr>
        </w:div>
        <w:div w:id="840319947">
          <w:marLeft w:val="0"/>
          <w:marRight w:val="0"/>
          <w:marTop w:val="0"/>
          <w:marBottom w:val="0"/>
          <w:divBdr>
            <w:top w:val="none" w:sz="0" w:space="0" w:color="auto"/>
            <w:left w:val="none" w:sz="0" w:space="0" w:color="auto"/>
            <w:bottom w:val="none" w:sz="0" w:space="0" w:color="auto"/>
            <w:right w:val="none" w:sz="0" w:space="0" w:color="auto"/>
          </w:divBdr>
        </w:div>
      </w:divsChild>
    </w:div>
    <w:div w:id="1603955306">
      <w:bodyDiv w:val="1"/>
      <w:marLeft w:val="0"/>
      <w:marRight w:val="0"/>
      <w:marTop w:val="0"/>
      <w:marBottom w:val="0"/>
      <w:divBdr>
        <w:top w:val="none" w:sz="0" w:space="0" w:color="auto"/>
        <w:left w:val="none" w:sz="0" w:space="0" w:color="auto"/>
        <w:bottom w:val="none" w:sz="0" w:space="0" w:color="auto"/>
        <w:right w:val="none" w:sz="0" w:space="0" w:color="auto"/>
      </w:divBdr>
    </w:div>
    <w:div w:id="1679380137">
      <w:bodyDiv w:val="1"/>
      <w:marLeft w:val="0"/>
      <w:marRight w:val="0"/>
      <w:marTop w:val="0"/>
      <w:marBottom w:val="0"/>
      <w:divBdr>
        <w:top w:val="none" w:sz="0" w:space="0" w:color="auto"/>
        <w:left w:val="none" w:sz="0" w:space="0" w:color="auto"/>
        <w:bottom w:val="none" w:sz="0" w:space="0" w:color="auto"/>
        <w:right w:val="none" w:sz="0" w:space="0" w:color="auto"/>
      </w:divBdr>
      <w:divsChild>
        <w:div w:id="1111818346">
          <w:marLeft w:val="0"/>
          <w:marRight w:val="0"/>
          <w:marTop w:val="0"/>
          <w:marBottom w:val="0"/>
          <w:divBdr>
            <w:top w:val="none" w:sz="0" w:space="0" w:color="auto"/>
            <w:left w:val="none" w:sz="0" w:space="0" w:color="auto"/>
            <w:bottom w:val="none" w:sz="0" w:space="0" w:color="auto"/>
            <w:right w:val="none" w:sz="0" w:space="0" w:color="auto"/>
          </w:divBdr>
        </w:div>
        <w:div w:id="1781562625">
          <w:marLeft w:val="0"/>
          <w:marRight w:val="0"/>
          <w:marTop w:val="0"/>
          <w:marBottom w:val="0"/>
          <w:divBdr>
            <w:top w:val="none" w:sz="0" w:space="0" w:color="auto"/>
            <w:left w:val="none" w:sz="0" w:space="0" w:color="auto"/>
            <w:bottom w:val="none" w:sz="0" w:space="0" w:color="auto"/>
            <w:right w:val="none" w:sz="0" w:space="0" w:color="auto"/>
          </w:divBdr>
        </w:div>
        <w:div w:id="940601831">
          <w:marLeft w:val="0"/>
          <w:marRight w:val="0"/>
          <w:marTop w:val="0"/>
          <w:marBottom w:val="0"/>
          <w:divBdr>
            <w:top w:val="none" w:sz="0" w:space="0" w:color="auto"/>
            <w:left w:val="none" w:sz="0" w:space="0" w:color="auto"/>
            <w:bottom w:val="none" w:sz="0" w:space="0" w:color="auto"/>
            <w:right w:val="none" w:sz="0" w:space="0" w:color="auto"/>
          </w:divBdr>
        </w:div>
        <w:div w:id="1324238061">
          <w:marLeft w:val="0"/>
          <w:marRight w:val="0"/>
          <w:marTop w:val="0"/>
          <w:marBottom w:val="0"/>
          <w:divBdr>
            <w:top w:val="none" w:sz="0" w:space="0" w:color="auto"/>
            <w:left w:val="none" w:sz="0" w:space="0" w:color="auto"/>
            <w:bottom w:val="none" w:sz="0" w:space="0" w:color="auto"/>
            <w:right w:val="none" w:sz="0" w:space="0" w:color="auto"/>
          </w:divBdr>
        </w:div>
      </w:divsChild>
    </w:div>
    <w:div w:id="1837108742">
      <w:bodyDiv w:val="1"/>
      <w:marLeft w:val="0"/>
      <w:marRight w:val="0"/>
      <w:marTop w:val="0"/>
      <w:marBottom w:val="0"/>
      <w:divBdr>
        <w:top w:val="none" w:sz="0" w:space="0" w:color="auto"/>
        <w:left w:val="none" w:sz="0" w:space="0" w:color="auto"/>
        <w:bottom w:val="none" w:sz="0" w:space="0" w:color="auto"/>
        <w:right w:val="none" w:sz="0" w:space="0" w:color="auto"/>
      </w:divBdr>
      <w:divsChild>
        <w:div w:id="167644192">
          <w:marLeft w:val="0"/>
          <w:marRight w:val="0"/>
          <w:marTop w:val="0"/>
          <w:marBottom w:val="0"/>
          <w:divBdr>
            <w:top w:val="none" w:sz="0" w:space="0" w:color="auto"/>
            <w:left w:val="none" w:sz="0" w:space="0" w:color="auto"/>
            <w:bottom w:val="none" w:sz="0" w:space="0" w:color="auto"/>
            <w:right w:val="none" w:sz="0" w:space="0" w:color="auto"/>
          </w:divBdr>
        </w:div>
        <w:div w:id="1145510266">
          <w:marLeft w:val="0"/>
          <w:marRight w:val="0"/>
          <w:marTop w:val="0"/>
          <w:marBottom w:val="0"/>
          <w:divBdr>
            <w:top w:val="none" w:sz="0" w:space="0" w:color="auto"/>
            <w:left w:val="none" w:sz="0" w:space="0" w:color="auto"/>
            <w:bottom w:val="none" w:sz="0" w:space="0" w:color="auto"/>
            <w:right w:val="none" w:sz="0" w:space="0" w:color="auto"/>
          </w:divBdr>
        </w:div>
      </w:divsChild>
    </w:div>
    <w:div w:id="1905871165">
      <w:bodyDiv w:val="1"/>
      <w:marLeft w:val="0"/>
      <w:marRight w:val="0"/>
      <w:marTop w:val="0"/>
      <w:marBottom w:val="0"/>
      <w:divBdr>
        <w:top w:val="none" w:sz="0" w:space="0" w:color="auto"/>
        <w:left w:val="none" w:sz="0" w:space="0" w:color="auto"/>
        <w:bottom w:val="none" w:sz="0" w:space="0" w:color="auto"/>
        <w:right w:val="none" w:sz="0" w:space="0" w:color="auto"/>
      </w:divBdr>
      <w:divsChild>
        <w:div w:id="1023437943">
          <w:marLeft w:val="0"/>
          <w:marRight w:val="0"/>
          <w:marTop w:val="0"/>
          <w:marBottom w:val="0"/>
          <w:divBdr>
            <w:top w:val="none" w:sz="0" w:space="0" w:color="auto"/>
            <w:left w:val="none" w:sz="0" w:space="0" w:color="auto"/>
            <w:bottom w:val="none" w:sz="0" w:space="0" w:color="auto"/>
            <w:right w:val="none" w:sz="0" w:space="0" w:color="auto"/>
          </w:divBdr>
        </w:div>
        <w:div w:id="818499818">
          <w:marLeft w:val="0"/>
          <w:marRight w:val="0"/>
          <w:marTop w:val="0"/>
          <w:marBottom w:val="0"/>
          <w:divBdr>
            <w:top w:val="none" w:sz="0" w:space="0" w:color="auto"/>
            <w:left w:val="none" w:sz="0" w:space="0" w:color="auto"/>
            <w:bottom w:val="none" w:sz="0" w:space="0" w:color="auto"/>
            <w:right w:val="none" w:sz="0" w:space="0" w:color="auto"/>
          </w:divBdr>
        </w:div>
        <w:div w:id="1115514021">
          <w:marLeft w:val="0"/>
          <w:marRight w:val="0"/>
          <w:marTop w:val="0"/>
          <w:marBottom w:val="0"/>
          <w:divBdr>
            <w:top w:val="none" w:sz="0" w:space="0" w:color="auto"/>
            <w:left w:val="none" w:sz="0" w:space="0" w:color="auto"/>
            <w:bottom w:val="none" w:sz="0" w:space="0" w:color="auto"/>
            <w:right w:val="none" w:sz="0" w:space="0" w:color="auto"/>
          </w:divBdr>
        </w:div>
        <w:div w:id="585695984">
          <w:marLeft w:val="0"/>
          <w:marRight w:val="0"/>
          <w:marTop w:val="0"/>
          <w:marBottom w:val="0"/>
          <w:divBdr>
            <w:top w:val="none" w:sz="0" w:space="0" w:color="auto"/>
            <w:left w:val="none" w:sz="0" w:space="0" w:color="auto"/>
            <w:bottom w:val="none" w:sz="0" w:space="0" w:color="auto"/>
            <w:right w:val="none" w:sz="0" w:space="0" w:color="auto"/>
          </w:divBdr>
        </w:div>
        <w:div w:id="813761440">
          <w:marLeft w:val="0"/>
          <w:marRight w:val="0"/>
          <w:marTop w:val="0"/>
          <w:marBottom w:val="0"/>
          <w:divBdr>
            <w:top w:val="none" w:sz="0" w:space="0" w:color="auto"/>
            <w:left w:val="none" w:sz="0" w:space="0" w:color="auto"/>
            <w:bottom w:val="none" w:sz="0" w:space="0" w:color="auto"/>
            <w:right w:val="none" w:sz="0" w:space="0" w:color="auto"/>
          </w:divBdr>
        </w:div>
        <w:div w:id="224996969">
          <w:marLeft w:val="0"/>
          <w:marRight w:val="0"/>
          <w:marTop w:val="0"/>
          <w:marBottom w:val="0"/>
          <w:divBdr>
            <w:top w:val="none" w:sz="0" w:space="0" w:color="auto"/>
            <w:left w:val="none" w:sz="0" w:space="0" w:color="auto"/>
            <w:bottom w:val="none" w:sz="0" w:space="0" w:color="auto"/>
            <w:right w:val="none" w:sz="0" w:space="0" w:color="auto"/>
          </w:divBdr>
        </w:div>
        <w:div w:id="345325544">
          <w:marLeft w:val="0"/>
          <w:marRight w:val="0"/>
          <w:marTop w:val="0"/>
          <w:marBottom w:val="0"/>
          <w:divBdr>
            <w:top w:val="none" w:sz="0" w:space="0" w:color="auto"/>
            <w:left w:val="none" w:sz="0" w:space="0" w:color="auto"/>
            <w:bottom w:val="none" w:sz="0" w:space="0" w:color="auto"/>
            <w:right w:val="none" w:sz="0" w:space="0" w:color="auto"/>
          </w:divBdr>
        </w:div>
        <w:div w:id="1069841496">
          <w:marLeft w:val="0"/>
          <w:marRight w:val="0"/>
          <w:marTop w:val="0"/>
          <w:marBottom w:val="0"/>
          <w:divBdr>
            <w:top w:val="none" w:sz="0" w:space="0" w:color="auto"/>
            <w:left w:val="none" w:sz="0" w:space="0" w:color="auto"/>
            <w:bottom w:val="none" w:sz="0" w:space="0" w:color="auto"/>
            <w:right w:val="none" w:sz="0" w:space="0" w:color="auto"/>
          </w:divBdr>
        </w:div>
      </w:divsChild>
    </w:div>
    <w:div w:id="1986856903">
      <w:bodyDiv w:val="1"/>
      <w:marLeft w:val="0"/>
      <w:marRight w:val="0"/>
      <w:marTop w:val="0"/>
      <w:marBottom w:val="0"/>
      <w:divBdr>
        <w:top w:val="none" w:sz="0" w:space="0" w:color="auto"/>
        <w:left w:val="none" w:sz="0" w:space="0" w:color="auto"/>
        <w:bottom w:val="none" w:sz="0" w:space="0" w:color="auto"/>
        <w:right w:val="none" w:sz="0" w:space="0" w:color="auto"/>
      </w:divBdr>
      <w:divsChild>
        <w:div w:id="1491369635">
          <w:marLeft w:val="0"/>
          <w:marRight w:val="0"/>
          <w:marTop w:val="0"/>
          <w:marBottom w:val="0"/>
          <w:divBdr>
            <w:top w:val="none" w:sz="0" w:space="0" w:color="auto"/>
            <w:left w:val="none" w:sz="0" w:space="0" w:color="auto"/>
            <w:bottom w:val="none" w:sz="0" w:space="0" w:color="auto"/>
            <w:right w:val="none" w:sz="0" w:space="0" w:color="auto"/>
          </w:divBdr>
        </w:div>
        <w:div w:id="1889680814">
          <w:marLeft w:val="0"/>
          <w:marRight w:val="0"/>
          <w:marTop w:val="0"/>
          <w:marBottom w:val="0"/>
          <w:divBdr>
            <w:top w:val="none" w:sz="0" w:space="0" w:color="auto"/>
            <w:left w:val="none" w:sz="0" w:space="0" w:color="auto"/>
            <w:bottom w:val="none" w:sz="0" w:space="0" w:color="auto"/>
            <w:right w:val="none" w:sz="0" w:space="0" w:color="auto"/>
          </w:divBdr>
        </w:div>
        <w:div w:id="1519779960">
          <w:marLeft w:val="0"/>
          <w:marRight w:val="0"/>
          <w:marTop w:val="0"/>
          <w:marBottom w:val="0"/>
          <w:divBdr>
            <w:top w:val="none" w:sz="0" w:space="0" w:color="auto"/>
            <w:left w:val="none" w:sz="0" w:space="0" w:color="auto"/>
            <w:bottom w:val="none" w:sz="0" w:space="0" w:color="auto"/>
            <w:right w:val="none" w:sz="0" w:space="0" w:color="auto"/>
          </w:divBdr>
        </w:div>
        <w:div w:id="36680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anabstractas.blogspot.com.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444</TotalTime>
  <Pages>13</Pages>
  <Words>1647</Words>
  <Characters>9389</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KATALINAPC</dc:creator>
  <cp:lastModifiedBy>UTCH</cp:lastModifiedBy>
  <cp:revision>7</cp:revision>
  <cp:lastPrinted>2018-05-24T14:38:00Z</cp:lastPrinted>
  <dcterms:created xsi:type="dcterms:W3CDTF">2019-02-04T03:36:00Z</dcterms:created>
  <dcterms:modified xsi:type="dcterms:W3CDTF">2021-03-12T02:57:00Z</dcterms:modified>
</cp:coreProperties>
</file>